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60" w:rsidRPr="0039127A" w:rsidRDefault="00D82660" w:rsidP="00D82660">
      <w:pPr>
        <w:tabs>
          <w:tab w:val="left" w:pos="340"/>
        </w:tabs>
        <w:jc w:val="center"/>
        <w:rPr>
          <w:rFonts w:ascii="Georgia" w:hAnsi="Georgia" w:cs="Arial"/>
          <w:sz w:val="54"/>
        </w:rPr>
      </w:pPr>
      <w:r w:rsidRPr="0039127A">
        <w:rPr>
          <w:rFonts w:ascii="Georgia" w:hAnsi="Georgia" w:cs="Arial"/>
          <w:sz w:val="54"/>
        </w:rPr>
        <w:t>LANCASHIRE PLACE NAME SURVEY</w:t>
      </w:r>
    </w:p>
    <w:p w:rsidR="00D82660" w:rsidRPr="0039127A" w:rsidRDefault="00D82660" w:rsidP="00D82660">
      <w:pPr>
        <w:tabs>
          <w:tab w:val="left" w:pos="340"/>
        </w:tabs>
        <w:jc w:val="center"/>
        <w:rPr>
          <w:rFonts w:ascii="Georgia" w:hAnsi="Georgia" w:cs="Arial"/>
          <w:sz w:val="32"/>
        </w:rPr>
      </w:pPr>
      <w:r w:rsidRPr="0039127A">
        <w:rPr>
          <w:rFonts w:ascii="Georgia" w:hAnsi="Georgia" w:cs="Arial"/>
          <w:sz w:val="32"/>
        </w:rPr>
        <w:t xml:space="preserve">Newsletter </w:t>
      </w:r>
    </w:p>
    <w:p w:rsidR="00D82660" w:rsidRPr="002319C1" w:rsidRDefault="00D82660" w:rsidP="00D82660">
      <w:pPr>
        <w:tabs>
          <w:tab w:val="left" w:pos="340"/>
        </w:tabs>
        <w:jc w:val="center"/>
        <w:rPr>
          <w:rFonts w:ascii="Georgia" w:hAnsi="Georgia"/>
          <w:sz w:val="16"/>
        </w:rPr>
      </w:pPr>
    </w:p>
    <w:p w:rsidR="00D82660" w:rsidRPr="00673014" w:rsidRDefault="00D82660" w:rsidP="00D82660">
      <w:pPr>
        <w:tabs>
          <w:tab w:val="left" w:pos="340"/>
        </w:tabs>
        <w:jc w:val="center"/>
        <w:rPr>
          <w:rFonts w:ascii="Georgia" w:hAnsi="Georgia"/>
        </w:rPr>
      </w:pPr>
      <w:proofErr w:type="gramStart"/>
      <w:r>
        <w:rPr>
          <w:rFonts w:ascii="Georgia" w:hAnsi="Georgia" w:cs="Arial"/>
          <w:sz w:val="32"/>
        </w:rPr>
        <w:t xml:space="preserve">December  </w:t>
      </w:r>
      <w:r w:rsidRPr="0039127A">
        <w:rPr>
          <w:rFonts w:ascii="Georgia" w:hAnsi="Georgia" w:cs="Arial"/>
          <w:sz w:val="32"/>
        </w:rPr>
        <w:t>201</w:t>
      </w:r>
      <w:r>
        <w:rPr>
          <w:rFonts w:ascii="Georgia" w:hAnsi="Georgia" w:cs="Arial"/>
          <w:sz w:val="32"/>
        </w:rPr>
        <w:t>7</w:t>
      </w:r>
      <w:proofErr w:type="gramEnd"/>
      <w:r>
        <w:rPr>
          <w:rFonts w:ascii="Georgia" w:hAnsi="Georgia" w:cs="Arial"/>
          <w:sz w:val="32"/>
        </w:rPr>
        <w:t>, Part 2</w:t>
      </w:r>
      <w:r>
        <w:rPr>
          <w:rFonts w:ascii="Georgia" w:hAnsi="Georgia" w:cs="Arial"/>
          <w:sz w:val="32"/>
        </w:rPr>
        <w:tab/>
      </w:r>
      <w:r>
        <w:rPr>
          <w:rFonts w:ascii="Georgia" w:hAnsi="Georgia" w:cs="Arial"/>
          <w:sz w:val="32"/>
        </w:rPr>
        <w:tab/>
      </w:r>
      <w:r>
        <w:rPr>
          <w:rFonts w:ascii="Georgia" w:hAnsi="Georgia" w:cs="Arial"/>
          <w:sz w:val="32"/>
        </w:rPr>
        <w:tab/>
      </w:r>
      <w:hyperlink r:id="rId8" w:history="1">
        <w:r w:rsidRPr="005F7FA5">
          <w:rPr>
            <w:rStyle w:val="Hyperlink"/>
            <w:rFonts w:ascii="Georgia" w:hAnsi="Georgia"/>
            <w:sz w:val="28"/>
          </w:rPr>
          <w:t>www.lpns.org.uk</w:t>
        </w:r>
      </w:hyperlink>
      <w:r>
        <w:rPr>
          <w:rFonts w:ascii="Georgia" w:hAnsi="Georgia"/>
          <w:sz w:val="28"/>
        </w:rPr>
        <w:t xml:space="preserve"> </w:t>
      </w:r>
    </w:p>
    <w:p w:rsidR="00F80FB9" w:rsidRDefault="00D82660" w:rsidP="00D8266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-342901</wp:posOffset>
                </wp:positionH>
                <wp:positionV relativeFrom="paragraph">
                  <wp:posOffset>85090</wp:posOffset>
                </wp:positionV>
                <wp:extent cx="6943725" cy="19050"/>
                <wp:effectExtent l="19050" t="19050" r="9525" b="19050"/>
                <wp:wrapNone/>
                <wp:docPr id="3" name="Straight Connector 3"/>
                <wp:cNvGraphicFramePr/>
                <a:graphic xmlns:a="http://schemas.openxmlformats.org/drawingml/2006/main">
                  <a:graphicData uri="http://schemas.microsoft.com/office/word/2010/wordprocessingShape">
                    <wps:wsp>
                      <wps:cNvCnPr/>
                      <wps:spPr>
                        <a:xfrm flipV="1">
                          <a:off x="0" y="0"/>
                          <a:ext cx="6943725"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pt,6.7pt" to="519.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4G5wEAABsEAAAOAAAAZHJzL2Uyb0RvYy54bWysU01vEzEQvSPxHyzfyW4SWtpVNj2kKhcE&#10;ES3cXe84a8lfGpts8u8Ze5NNW04gLpbn68285/Hq7mAN2wNG7V3L57OaM3DSd9rtWv7j6eHDDWcx&#10;CdcJ4x20/AiR363fv1sNoYGF773pABmBuNgMoeV9SqGpqih7sCLOfABHQeXRikQm7qoOxUDo1lSL&#10;ur6uBo9dQC8hRvLej0G+LvhKgUzflIqQmGk5zZbKieV8zme1XolmhyL0Wp7GEP8whRXaUdMJ6l4k&#10;wX6h/gPKaok+epVm0tvKK6UlFA7EZl6/YfPYiwCFC4kTwyRT/H+w8ut+i0x3LV9y5oSlJ3pMKPSu&#10;T2zjnSMBPbJl1mkIsaH0jdviyYphi5n0QaFlyujwk1agyEDE2KGofJxUhkNikpzXtx+XnxZXnEmK&#10;zW/rq/IK1QiT4QLG9Bm8ZfnScqNdFkE0Yv8lJmpNqeeU7DaODTT+zbyuS1r0RncP2pgcLIsEG4Ns&#10;L2gF0mGeqRDCiyyyjCNnJjhSKrd0NDDifwdFEtHoI7k3mEJKcOmMaxxl5zJFE0yFp8nyVl+GeV14&#10;ys+lUBb3b4qnitLZuzQVW+08jrq87n6RQo35ZwVG3lmCZ98dy2MXaWgDi3Kn35JX/KVdyi9/ev0b&#10;AAD//wMAUEsDBBQABgAIAAAAIQC3qRmf4AAAAAoBAAAPAAAAZHJzL2Rvd25yZXYueG1sTI/BTsMw&#10;EETvSPyDtUjcWhuaVDTEqVBFDyAhoKUSRzdekoh4HdluG/6e7QluO5rR7JtyObpeHDHEzpOGm6kC&#10;gVR721Gj4WO7ntyBiMmQNb0n1PCDEZbV5UVpCutP9I7HTWoEl1AsjIY2paGQMtYtOhOnfkBi78sH&#10;ZxLL0EgbzInLXS9vlZpLZzriD60ZcNVi/b05OA1297x6fN0+tTK+qODDOsvf7KfW11fjwz2IhGP6&#10;C8MZn9GhYqa9P5CNotcwyTPektiYZSDOATVb5CD2fM0zkFUp/0+ofgEAAP//AwBQSwECLQAUAAYA&#10;CAAAACEAtoM4kv4AAADhAQAAEwAAAAAAAAAAAAAAAAAAAAAAW0NvbnRlbnRfVHlwZXNdLnhtbFBL&#10;AQItABQABgAIAAAAIQA4/SH/1gAAAJQBAAALAAAAAAAAAAAAAAAAAC8BAABfcmVscy8ucmVsc1BL&#10;AQItABQABgAIAAAAIQCavw4G5wEAABsEAAAOAAAAAAAAAAAAAAAAAC4CAABkcnMvZTJvRG9jLnht&#10;bFBLAQItABQABgAIAAAAIQC3qRmf4AAAAAoBAAAPAAAAAAAAAAAAAAAAAEEEAABkcnMvZG93bnJl&#10;di54bWxQSwUGAAAAAAQABADzAAAATgUAAAAA&#10;" strokecolor="black [3213]" strokeweight="3pt"/>
            </w:pict>
          </mc:Fallback>
        </mc:AlternateContent>
      </w:r>
    </w:p>
    <w:p w:rsidR="00D82660" w:rsidRPr="00371B64" w:rsidRDefault="00D82660" w:rsidP="00D82660">
      <w:pPr>
        <w:spacing w:after="0" w:line="240" w:lineRule="auto"/>
        <w:jc w:val="center"/>
        <w:rPr>
          <w:rFonts w:ascii="Garamond" w:hAnsi="Garamond"/>
          <w:b/>
          <w:sz w:val="28"/>
          <w:szCs w:val="28"/>
          <w:lang w:val="en-US"/>
        </w:rPr>
      </w:pPr>
      <w:r w:rsidRPr="00371B64">
        <w:rPr>
          <w:rFonts w:ascii="Garamond" w:hAnsi="Garamond"/>
          <w:b/>
          <w:i/>
          <w:sz w:val="28"/>
          <w:szCs w:val="28"/>
          <w:lang w:val="en-US"/>
        </w:rPr>
        <w:t>A LOST LANCASHIRE PLACE-NAME</w:t>
      </w:r>
      <w:r w:rsidRPr="00371B64">
        <w:rPr>
          <w:rFonts w:ascii="Garamond" w:hAnsi="Garamond"/>
          <w:b/>
          <w:sz w:val="28"/>
          <w:szCs w:val="28"/>
          <w:lang w:val="en-US"/>
        </w:rPr>
        <w:t xml:space="preserve">: </w:t>
      </w:r>
      <w:proofErr w:type="gramStart"/>
      <w:r w:rsidRPr="00371B64">
        <w:rPr>
          <w:rFonts w:ascii="Garamond" w:hAnsi="Garamond"/>
          <w:b/>
          <w:sz w:val="28"/>
          <w:szCs w:val="28"/>
          <w:lang w:val="en-US"/>
        </w:rPr>
        <w:t>LOX(</w:t>
      </w:r>
      <w:proofErr w:type="gramEnd"/>
      <w:r w:rsidRPr="00371B64">
        <w:rPr>
          <w:rFonts w:ascii="Garamond" w:hAnsi="Garamond"/>
          <w:b/>
          <w:sz w:val="28"/>
          <w:szCs w:val="28"/>
          <w:lang w:val="en-US"/>
        </w:rPr>
        <w:t>H)AM</w:t>
      </w:r>
    </w:p>
    <w:p w:rsidR="00D82660" w:rsidRPr="00A4390F" w:rsidRDefault="00D82660" w:rsidP="00D82660">
      <w:pPr>
        <w:spacing w:after="0" w:line="240" w:lineRule="auto"/>
        <w:jc w:val="center"/>
        <w:rPr>
          <w:rFonts w:ascii="Garamond" w:hAnsi="Garamond"/>
          <w:b/>
          <w:i/>
          <w:sz w:val="28"/>
          <w:szCs w:val="28"/>
          <w:lang w:val="en-US"/>
        </w:rPr>
      </w:pPr>
      <w:r w:rsidRPr="00A4390F">
        <w:rPr>
          <w:rFonts w:ascii="Garamond" w:hAnsi="Garamond"/>
          <w:b/>
          <w:sz w:val="28"/>
          <w:szCs w:val="28"/>
          <w:lang w:val="en-US"/>
        </w:rPr>
        <w:t>John Insley</w:t>
      </w:r>
    </w:p>
    <w:p w:rsidR="00D82660" w:rsidRPr="000D338E" w:rsidRDefault="00D82660" w:rsidP="00D82660">
      <w:pPr>
        <w:spacing w:after="0" w:line="240" w:lineRule="auto"/>
        <w:jc w:val="both"/>
        <w:rPr>
          <w:rFonts w:ascii="Garamond" w:hAnsi="Garamond"/>
          <w:b/>
          <w:i/>
          <w:sz w:val="16"/>
          <w:szCs w:val="16"/>
          <w:lang w:val="en-US"/>
        </w:rPr>
      </w:pPr>
    </w:p>
    <w:p w:rsidR="00D82660" w:rsidRPr="00D82660" w:rsidRDefault="00D82660" w:rsidP="00D82660">
      <w:pPr>
        <w:tabs>
          <w:tab w:val="left" w:pos="1620"/>
        </w:tabs>
        <w:spacing w:after="0" w:line="240" w:lineRule="auto"/>
        <w:jc w:val="both"/>
        <w:rPr>
          <w:rFonts w:ascii="Garamond" w:hAnsi="Garamond"/>
          <w:sz w:val="24"/>
          <w:szCs w:val="24"/>
          <w:lang w:val="en-US"/>
        </w:rPr>
      </w:pPr>
      <w:r w:rsidRPr="00D82660">
        <w:rPr>
          <w:rFonts w:ascii="Garamond" w:hAnsi="Garamond"/>
          <w:sz w:val="24"/>
          <w:szCs w:val="24"/>
          <w:lang w:val="en-US"/>
        </w:rPr>
        <w:t>The recent</w:t>
      </w:r>
      <w:r w:rsidRPr="00D82660">
        <w:rPr>
          <w:rFonts w:ascii="Garamond" w:hAnsi="Garamond"/>
          <w:i/>
          <w:sz w:val="24"/>
          <w:szCs w:val="24"/>
          <w:lang w:val="en-US"/>
        </w:rPr>
        <w:t xml:space="preserve"> Oxford Dictionary of Family Names in Britain and Ireland</w:t>
      </w:r>
      <w:r w:rsidRPr="00D82660">
        <w:rPr>
          <w:rFonts w:ascii="Garamond" w:hAnsi="Garamond"/>
          <w:sz w:val="24"/>
          <w:szCs w:val="24"/>
          <w:lang w:val="en-US"/>
        </w:rPr>
        <w:t xml:space="preserve"> has an entry relating to a surname </w:t>
      </w:r>
      <w:proofErr w:type="gramStart"/>
      <w:r w:rsidRPr="00D82660">
        <w:rPr>
          <w:rFonts w:ascii="Garamond" w:hAnsi="Garamond"/>
          <w:b/>
          <w:sz w:val="24"/>
          <w:szCs w:val="24"/>
          <w:lang w:val="en-US"/>
        </w:rPr>
        <w:t>Lox(</w:t>
      </w:r>
      <w:proofErr w:type="gramEnd"/>
      <w:r w:rsidRPr="00D82660">
        <w:rPr>
          <w:rFonts w:ascii="Garamond" w:hAnsi="Garamond"/>
          <w:b/>
          <w:sz w:val="24"/>
          <w:szCs w:val="24"/>
          <w:lang w:val="en-US"/>
        </w:rPr>
        <w:t>h)am</w:t>
      </w:r>
      <w:r w:rsidRPr="00D82660">
        <w:rPr>
          <w:rFonts w:ascii="Garamond" w:hAnsi="Garamond"/>
          <w:sz w:val="24"/>
          <w:szCs w:val="24"/>
          <w:lang w:val="en-US"/>
        </w:rPr>
        <w:t xml:space="preserve"> (</w:t>
      </w:r>
      <w:r w:rsidRPr="00D82660">
        <w:rPr>
          <w:rFonts w:ascii="Garamond" w:hAnsi="Garamond"/>
          <w:smallCaps/>
          <w:sz w:val="24"/>
          <w:szCs w:val="24"/>
          <w:lang w:val="en-US"/>
        </w:rPr>
        <w:t>Hanks</w:t>
      </w:r>
      <w:r w:rsidRPr="00D82660">
        <w:rPr>
          <w:rFonts w:ascii="Garamond" w:hAnsi="Garamond"/>
          <w:sz w:val="24"/>
          <w:szCs w:val="24"/>
          <w:lang w:val="en-US"/>
        </w:rPr>
        <w:t xml:space="preserve">, </w:t>
      </w:r>
      <w:r w:rsidRPr="00D82660">
        <w:rPr>
          <w:rFonts w:ascii="Garamond" w:hAnsi="Garamond"/>
          <w:smallCaps/>
          <w:sz w:val="24"/>
          <w:szCs w:val="24"/>
          <w:lang w:val="en-US"/>
        </w:rPr>
        <w:t>Coates &amp; McClure</w:t>
      </w:r>
      <w:r w:rsidRPr="00D82660">
        <w:rPr>
          <w:rFonts w:ascii="Garamond" w:hAnsi="Garamond"/>
          <w:sz w:val="24"/>
          <w:szCs w:val="24"/>
          <w:lang w:val="en-US"/>
        </w:rPr>
        <w:t xml:space="preserve"> 2016: </w:t>
      </w:r>
      <w:proofErr w:type="spellStart"/>
      <w:r w:rsidRPr="00D82660">
        <w:rPr>
          <w:rFonts w:ascii="Garamond" w:hAnsi="Garamond"/>
          <w:sz w:val="24"/>
          <w:szCs w:val="24"/>
          <w:lang w:val="en-US"/>
        </w:rPr>
        <w:t>v3</w:t>
      </w:r>
      <w:proofErr w:type="spellEnd"/>
      <w:r w:rsidRPr="00D82660">
        <w:rPr>
          <w:rFonts w:ascii="Garamond" w:hAnsi="Garamond"/>
          <w:sz w:val="24"/>
          <w:szCs w:val="24"/>
          <w:lang w:val="en-US"/>
        </w:rPr>
        <w:t xml:space="preserve">, 1633, </w:t>
      </w:r>
      <w:proofErr w:type="spellStart"/>
      <w:r w:rsidRPr="00D82660">
        <w:rPr>
          <w:rFonts w:ascii="Garamond" w:hAnsi="Garamond"/>
          <w:i/>
          <w:sz w:val="24"/>
          <w:szCs w:val="24"/>
          <w:lang w:val="en-US"/>
        </w:rPr>
        <w:t>s.v</w:t>
      </w:r>
      <w:proofErr w:type="spellEnd"/>
      <w:r w:rsidRPr="00D82660">
        <w:rPr>
          <w:rFonts w:ascii="Garamond" w:hAnsi="Garamond"/>
          <w:sz w:val="24"/>
          <w:szCs w:val="24"/>
          <w:lang w:val="en-US"/>
        </w:rPr>
        <w:t xml:space="preserve">. </w:t>
      </w:r>
      <w:proofErr w:type="spellStart"/>
      <w:r w:rsidRPr="00D82660">
        <w:rPr>
          <w:rFonts w:ascii="Garamond" w:hAnsi="Garamond"/>
          <w:b/>
          <w:sz w:val="24"/>
          <w:szCs w:val="24"/>
          <w:lang w:val="en-US"/>
        </w:rPr>
        <w:t>Loxham</w:t>
      </w:r>
      <w:proofErr w:type="spellEnd"/>
      <w:r w:rsidRPr="00D82660">
        <w:rPr>
          <w:rFonts w:ascii="Garamond" w:hAnsi="Garamond"/>
          <w:sz w:val="24"/>
          <w:szCs w:val="24"/>
          <w:lang w:val="en-US"/>
        </w:rPr>
        <w:t xml:space="preserve">).  The editors of this work point out that the main location of this surname in the census of 1881 was in Lancashire and </w:t>
      </w:r>
      <w:proofErr w:type="gramStart"/>
      <w:r w:rsidRPr="00D82660">
        <w:rPr>
          <w:rFonts w:ascii="Garamond" w:hAnsi="Garamond"/>
          <w:sz w:val="24"/>
          <w:szCs w:val="24"/>
          <w:lang w:val="en-US"/>
        </w:rPr>
        <w:t>they  take</w:t>
      </w:r>
      <w:proofErr w:type="gramEnd"/>
      <w:r w:rsidRPr="00D82660">
        <w:rPr>
          <w:rFonts w:ascii="Garamond" w:hAnsi="Garamond"/>
          <w:sz w:val="24"/>
          <w:szCs w:val="24"/>
          <w:lang w:val="en-US"/>
        </w:rPr>
        <w:t xml:space="preserve"> it to be a locative surname deriving from a lost place-name called </w:t>
      </w:r>
      <w:proofErr w:type="spellStart"/>
      <w:r w:rsidRPr="00D82660">
        <w:rPr>
          <w:rFonts w:ascii="Garamond" w:hAnsi="Garamond"/>
          <w:i/>
          <w:sz w:val="24"/>
          <w:szCs w:val="24"/>
          <w:lang w:val="en-US"/>
        </w:rPr>
        <w:t>Loxum</w:t>
      </w:r>
      <w:proofErr w:type="spellEnd"/>
      <w:r w:rsidRPr="00D82660">
        <w:rPr>
          <w:rFonts w:ascii="Garamond" w:hAnsi="Garamond"/>
          <w:sz w:val="24"/>
          <w:szCs w:val="24"/>
          <w:lang w:val="en-US"/>
        </w:rPr>
        <w:t xml:space="preserve"> </w:t>
      </w:r>
      <w:r w:rsidRPr="00D82660">
        <w:rPr>
          <w:sz w:val="24"/>
          <w:szCs w:val="24"/>
          <w:lang w:val="en-US"/>
        </w:rPr>
        <w:t>‟</w:t>
      </w:r>
      <w:r w:rsidRPr="00D82660">
        <w:rPr>
          <w:rFonts w:ascii="Garamond" w:hAnsi="Garamond"/>
          <w:sz w:val="24"/>
          <w:szCs w:val="24"/>
          <w:lang w:val="en-US"/>
        </w:rPr>
        <w:t>probably in Lancs (perhaps near Leyland or Penwortham)</w:t>
      </w:r>
      <w:r w:rsidRPr="00D82660">
        <w:rPr>
          <w:rFonts w:ascii="Garamond" w:hAnsi="Garamond" w:cs="Garamond"/>
          <w:sz w:val="24"/>
          <w:szCs w:val="24"/>
          <w:lang w:val="en-US"/>
        </w:rPr>
        <w:t>”</w:t>
      </w:r>
      <w:r w:rsidRPr="00D82660">
        <w:rPr>
          <w:rFonts w:ascii="Garamond" w:hAnsi="Garamond"/>
          <w:sz w:val="24"/>
          <w:szCs w:val="24"/>
          <w:lang w:val="en-US"/>
        </w:rPr>
        <w:t>.    Thirteenth-century forms are as follows:</w:t>
      </w:r>
    </w:p>
    <w:p w:rsidR="00D82660" w:rsidRPr="00D82660" w:rsidRDefault="00D82660" w:rsidP="00D82660">
      <w:pPr>
        <w:tabs>
          <w:tab w:val="left" w:pos="1620"/>
        </w:tabs>
        <w:spacing w:after="0" w:line="240" w:lineRule="auto"/>
        <w:jc w:val="both"/>
        <w:rPr>
          <w:rFonts w:ascii="Garamond" w:hAnsi="Garamond"/>
          <w:sz w:val="24"/>
          <w:szCs w:val="24"/>
          <w:lang w:val="en-US"/>
        </w:rPr>
      </w:pPr>
    </w:p>
    <w:p w:rsidR="00D82660" w:rsidRPr="00D82660" w:rsidRDefault="00D82660" w:rsidP="00D82660">
      <w:pPr>
        <w:spacing w:after="0" w:line="240" w:lineRule="auto"/>
        <w:jc w:val="both"/>
        <w:rPr>
          <w:rFonts w:ascii="Garamond" w:hAnsi="Garamond"/>
          <w:sz w:val="24"/>
          <w:szCs w:val="24"/>
          <w:lang w:val="en-US"/>
        </w:rPr>
      </w:pPr>
      <w:r w:rsidRPr="00D82660">
        <w:rPr>
          <w:rFonts w:ascii="Garamond" w:hAnsi="Garamond"/>
          <w:sz w:val="24"/>
          <w:szCs w:val="24"/>
          <w:lang w:val="en-US"/>
        </w:rPr>
        <w:t xml:space="preserve">[Roberto de] </w:t>
      </w:r>
      <w:proofErr w:type="spellStart"/>
      <w:proofErr w:type="gramStart"/>
      <w:r w:rsidRPr="00D82660">
        <w:rPr>
          <w:rFonts w:ascii="Garamond" w:hAnsi="Garamond"/>
          <w:i/>
          <w:sz w:val="24"/>
          <w:szCs w:val="24"/>
          <w:lang w:val="en-US"/>
        </w:rPr>
        <w:t>Loxhesu</w:t>
      </w:r>
      <w:r w:rsidRPr="00D82660">
        <w:rPr>
          <w:rFonts w:ascii="Garamond" w:hAnsi="Garamond"/>
          <w:sz w:val="24"/>
          <w:szCs w:val="24"/>
          <w:lang w:val="en-US"/>
        </w:rPr>
        <w:t>m</w:t>
      </w:r>
      <w:proofErr w:type="spellEnd"/>
      <w:r w:rsidRPr="00D82660">
        <w:rPr>
          <w:rFonts w:ascii="Garamond" w:hAnsi="Garamond"/>
          <w:sz w:val="24"/>
          <w:szCs w:val="24"/>
          <w:lang w:val="en-US"/>
        </w:rPr>
        <w:t xml:space="preserve"> (witness, document concerning property in </w:t>
      </w:r>
      <w:proofErr w:type="spellStart"/>
      <w:r w:rsidRPr="00D82660">
        <w:rPr>
          <w:rFonts w:ascii="Garamond" w:hAnsi="Garamond"/>
          <w:sz w:val="24"/>
          <w:szCs w:val="24"/>
          <w:lang w:val="en-US"/>
        </w:rPr>
        <w:t>Farington</w:t>
      </w:r>
      <w:proofErr w:type="spellEnd"/>
      <w:r w:rsidRPr="00D82660">
        <w:rPr>
          <w:rFonts w:ascii="Garamond" w:hAnsi="Garamond"/>
          <w:sz w:val="24"/>
          <w:szCs w:val="24"/>
          <w:lang w:val="en-US"/>
        </w:rPr>
        <w:t>) early 13</w:t>
      </w:r>
      <w:r w:rsidRPr="00D82660">
        <w:rPr>
          <w:rFonts w:ascii="Garamond" w:hAnsi="Garamond"/>
          <w:sz w:val="24"/>
          <w:szCs w:val="24"/>
          <w:vertAlign w:val="superscript"/>
          <w:lang w:val="en-US"/>
        </w:rPr>
        <w:t>th</w:t>
      </w:r>
      <w:r w:rsidRPr="00D82660">
        <w:rPr>
          <w:rFonts w:ascii="Garamond" w:hAnsi="Garamond"/>
          <w:sz w:val="24"/>
          <w:szCs w:val="24"/>
          <w:lang w:val="en-US"/>
        </w:rPr>
        <w:t xml:space="preserve"> century Lancashire Archives, Preston </w:t>
      </w:r>
      <w:proofErr w:type="spellStart"/>
      <w:r w:rsidRPr="00D82660">
        <w:rPr>
          <w:rFonts w:ascii="Garamond" w:hAnsi="Garamond"/>
          <w:i/>
          <w:sz w:val="24"/>
          <w:szCs w:val="24"/>
          <w:lang w:val="en-US"/>
        </w:rPr>
        <w:t>DDF</w:t>
      </w:r>
      <w:proofErr w:type="spellEnd"/>
      <w:r w:rsidRPr="00D82660">
        <w:rPr>
          <w:rFonts w:ascii="Garamond" w:hAnsi="Garamond"/>
          <w:i/>
          <w:sz w:val="24"/>
          <w:szCs w:val="24"/>
          <w:lang w:val="en-US"/>
        </w:rPr>
        <w:t xml:space="preserve"> 485</w:t>
      </w:r>
      <w:r w:rsidRPr="00D82660">
        <w:rPr>
          <w:rFonts w:ascii="Garamond" w:hAnsi="Garamond"/>
          <w:sz w:val="24"/>
          <w:szCs w:val="24"/>
          <w:lang w:val="en-US"/>
        </w:rPr>
        <w:t>.</w:t>
      </w:r>
      <w:proofErr w:type="gramEnd"/>
    </w:p>
    <w:p w:rsidR="00D82660" w:rsidRPr="00D82660" w:rsidRDefault="00D82660" w:rsidP="00D82660">
      <w:pPr>
        <w:spacing w:after="0" w:line="240" w:lineRule="auto"/>
        <w:jc w:val="both"/>
        <w:rPr>
          <w:rFonts w:ascii="Garamond" w:hAnsi="Garamond"/>
          <w:sz w:val="24"/>
          <w:szCs w:val="24"/>
          <w:lang w:val="en-US"/>
        </w:rPr>
      </w:pPr>
    </w:p>
    <w:p w:rsidR="00D82660" w:rsidRPr="00D82660" w:rsidRDefault="00D82660" w:rsidP="00D82660">
      <w:pPr>
        <w:spacing w:after="0" w:line="240" w:lineRule="auto"/>
        <w:jc w:val="both"/>
        <w:rPr>
          <w:rFonts w:ascii="Garamond" w:hAnsi="Garamond"/>
          <w:sz w:val="24"/>
          <w:szCs w:val="24"/>
          <w:lang w:val="en-US"/>
        </w:rPr>
      </w:pPr>
      <w:r w:rsidRPr="00D82660">
        <w:rPr>
          <w:rFonts w:ascii="Garamond" w:hAnsi="Garamond"/>
          <w:sz w:val="24"/>
          <w:szCs w:val="24"/>
          <w:lang w:val="en-US"/>
        </w:rPr>
        <w:t xml:space="preserve">Roberto de] </w:t>
      </w:r>
      <w:proofErr w:type="spellStart"/>
      <w:r w:rsidRPr="00D82660">
        <w:rPr>
          <w:rFonts w:ascii="Garamond" w:hAnsi="Garamond"/>
          <w:i/>
          <w:sz w:val="24"/>
          <w:szCs w:val="24"/>
          <w:lang w:val="en-US"/>
        </w:rPr>
        <w:t>Loxosu</w:t>
      </w:r>
      <w:r w:rsidRPr="00D82660">
        <w:rPr>
          <w:rFonts w:ascii="Garamond" w:hAnsi="Garamond"/>
          <w:sz w:val="24"/>
          <w:szCs w:val="24"/>
          <w:lang w:val="en-US"/>
        </w:rPr>
        <w:t>m</w:t>
      </w:r>
      <w:proofErr w:type="spellEnd"/>
      <w:r w:rsidRPr="00D82660">
        <w:rPr>
          <w:rFonts w:ascii="Garamond" w:hAnsi="Garamond"/>
          <w:sz w:val="24"/>
          <w:szCs w:val="24"/>
          <w:lang w:val="en-US"/>
        </w:rPr>
        <w:t xml:space="preserve"> (witness, document concerning property in </w:t>
      </w:r>
      <w:proofErr w:type="spellStart"/>
      <w:r w:rsidRPr="00D82660">
        <w:rPr>
          <w:rFonts w:ascii="Garamond" w:hAnsi="Garamond"/>
          <w:sz w:val="24"/>
          <w:szCs w:val="24"/>
          <w:lang w:val="en-US"/>
        </w:rPr>
        <w:t>Farington</w:t>
      </w:r>
      <w:proofErr w:type="spellEnd"/>
      <w:proofErr w:type="gramStart"/>
      <w:r w:rsidRPr="00D82660">
        <w:rPr>
          <w:rFonts w:ascii="Garamond" w:hAnsi="Garamond"/>
          <w:sz w:val="24"/>
          <w:szCs w:val="24"/>
          <w:lang w:val="en-US"/>
        </w:rPr>
        <w:t xml:space="preserve">)  </w:t>
      </w:r>
      <w:r w:rsidRPr="00D82660">
        <w:rPr>
          <w:rFonts w:ascii="Garamond" w:hAnsi="Garamond"/>
          <w:i/>
          <w:sz w:val="24"/>
          <w:szCs w:val="24"/>
          <w:lang w:val="en-US"/>
        </w:rPr>
        <w:t>ca</w:t>
      </w:r>
      <w:proofErr w:type="gramEnd"/>
      <w:r w:rsidRPr="00D82660">
        <w:rPr>
          <w:rFonts w:ascii="Garamond" w:hAnsi="Garamond"/>
          <w:i/>
          <w:sz w:val="24"/>
          <w:szCs w:val="24"/>
          <w:lang w:val="en-US"/>
        </w:rPr>
        <w:t xml:space="preserve">. </w:t>
      </w:r>
      <w:r w:rsidRPr="00D82660">
        <w:rPr>
          <w:rFonts w:ascii="Garamond" w:hAnsi="Garamond"/>
          <w:sz w:val="24"/>
          <w:szCs w:val="24"/>
          <w:lang w:val="en-US"/>
        </w:rPr>
        <w:t xml:space="preserve">1225–1240 Lancashire Archives </w:t>
      </w:r>
      <w:proofErr w:type="spellStart"/>
      <w:r w:rsidRPr="00D82660">
        <w:rPr>
          <w:rFonts w:ascii="Garamond" w:hAnsi="Garamond"/>
          <w:i/>
          <w:sz w:val="24"/>
          <w:szCs w:val="24"/>
          <w:lang w:val="en-US"/>
        </w:rPr>
        <w:t>DDF</w:t>
      </w:r>
      <w:proofErr w:type="spellEnd"/>
      <w:r w:rsidRPr="00D82660">
        <w:rPr>
          <w:rFonts w:ascii="Garamond" w:hAnsi="Garamond"/>
          <w:i/>
          <w:sz w:val="24"/>
          <w:szCs w:val="24"/>
          <w:lang w:val="en-US"/>
        </w:rPr>
        <w:t xml:space="preserve"> 487</w:t>
      </w:r>
      <w:r w:rsidRPr="00D82660">
        <w:rPr>
          <w:rFonts w:ascii="Garamond" w:hAnsi="Garamond"/>
          <w:sz w:val="24"/>
          <w:szCs w:val="24"/>
          <w:lang w:val="en-US"/>
        </w:rPr>
        <w:t>.</w:t>
      </w:r>
    </w:p>
    <w:p w:rsidR="00D82660" w:rsidRPr="00D82660" w:rsidRDefault="00D82660" w:rsidP="00D82660">
      <w:pPr>
        <w:spacing w:after="0" w:line="240" w:lineRule="auto"/>
        <w:jc w:val="both"/>
        <w:rPr>
          <w:rFonts w:ascii="Garamond" w:hAnsi="Garamond"/>
          <w:sz w:val="24"/>
          <w:szCs w:val="24"/>
          <w:lang w:val="en-US"/>
        </w:rPr>
      </w:pPr>
    </w:p>
    <w:p w:rsidR="00D82660" w:rsidRPr="00D82660" w:rsidRDefault="00D82660" w:rsidP="00D82660">
      <w:pPr>
        <w:spacing w:after="0" w:line="240" w:lineRule="auto"/>
        <w:jc w:val="both"/>
        <w:rPr>
          <w:rFonts w:ascii="Garamond" w:hAnsi="Garamond"/>
          <w:sz w:val="24"/>
          <w:szCs w:val="24"/>
          <w:lang w:val="en-US"/>
        </w:rPr>
      </w:pPr>
      <w:r w:rsidRPr="00D82660">
        <w:rPr>
          <w:rFonts w:ascii="Garamond" w:hAnsi="Garamond"/>
          <w:sz w:val="24"/>
          <w:szCs w:val="24"/>
          <w:lang w:val="en-US"/>
        </w:rPr>
        <w:t xml:space="preserve">[Roberto de] </w:t>
      </w:r>
      <w:proofErr w:type="spellStart"/>
      <w:r w:rsidRPr="00D82660">
        <w:rPr>
          <w:rFonts w:ascii="Garamond" w:hAnsi="Garamond"/>
          <w:i/>
          <w:sz w:val="24"/>
          <w:szCs w:val="24"/>
          <w:lang w:val="en-US"/>
        </w:rPr>
        <w:t>Loxissum</w:t>
      </w:r>
      <w:proofErr w:type="spellEnd"/>
      <w:r w:rsidRPr="00D82660">
        <w:rPr>
          <w:rFonts w:ascii="Garamond" w:hAnsi="Garamond"/>
          <w:sz w:val="24"/>
          <w:szCs w:val="24"/>
          <w:lang w:val="en-US"/>
        </w:rPr>
        <w:t xml:space="preserve"> (witness, document concerning property in </w:t>
      </w:r>
      <w:proofErr w:type="spellStart"/>
      <w:r w:rsidRPr="00D82660">
        <w:rPr>
          <w:rFonts w:ascii="Garamond" w:hAnsi="Garamond"/>
          <w:sz w:val="24"/>
          <w:szCs w:val="24"/>
          <w:lang w:val="en-US"/>
        </w:rPr>
        <w:t>Farington</w:t>
      </w:r>
      <w:proofErr w:type="spellEnd"/>
      <w:r w:rsidRPr="00D82660">
        <w:rPr>
          <w:rFonts w:ascii="Garamond" w:hAnsi="Garamond"/>
          <w:sz w:val="24"/>
          <w:szCs w:val="24"/>
          <w:lang w:val="en-US"/>
        </w:rPr>
        <w:t xml:space="preserve">) </w:t>
      </w:r>
      <w:r w:rsidRPr="00D82660">
        <w:rPr>
          <w:rFonts w:ascii="Garamond" w:hAnsi="Garamond"/>
          <w:i/>
          <w:sz w:val="24"/>
          <w:szCs w:val="24"/>
          <w:lang w:val="en-US"/>
        </w:rPr>
        <w:t xml:space="preserve">ca. </w:t>
      </w:r>
      <w:r w:rsidRPr="00D82660">
        <w:rPr>
          <w:rFonts w:ascii="Garamond" w:hAnsi="Garamond"/>
          <w:sz w:val="24"/>
          <w:szCs w:val="24"/>
          <w:lang w:val="en-US"/>
        </w:rPr>
        <w:t xml:space="preserve">1230 Lancashire Archives </w:t>
      </w:r>
      <w:proofErr w:type="spellStart"/>
      <w:r w:rsidRPr="00D82660">
        <w:rPr>
          <w:rFonts w:ascii="Garamond" w:hAnsi="Garamond"/>
          <w:i/>
          <w:sz w:val="24"/>
          <w:szCs w:val="24"/>
          <w:lang w:val="en-US"/>
        </w:rPr>
        <w:t>DDF</w:t>
      </w:r>
      <w:proofErr w:type="spellEnd"/>
      <w:r w:rsidRPr="00D82660">
        <w:rPr>
          <w:rFonts w:ascii="Garamond" w:hAnsi="Garamond"/>
          <w:i/>
          <w:sz w:val="24"/>
          <w:szCs w:val="24"/>
          <w:lang w:val="en-US"/>
        </w:rPr>
        <w:t xml:space="preserve"> 488</w:t>
      </w:r>
      <w:r w:rsidRPr="00D82660">
        <w:rPr>
          <w:rFonts w:ascii="Garamond" w:hAnsi="Garamond"/>
          <w:sz w:val="24"/>
          <w:szCs w:val="24"/>
          <w:lang w:val="en-US"/>
        </w:rPr>
        <w:t>.</w:t>
      </w:r>
    </w:p>
    <w:p w:rsidR="00D82660" w:rsidRPr="00D82660" w:rsidRDefault="00D82660" w:rsidP="00D82660">
      <w:pPr>
        <w:spacing w:after="0" w:line="240" w:lineRule="auto"/>
        <w:jc w:val="both"/>
        <w:rPr>
          <w:rFonts w:ascii="Garamond" w:hAnsi="Garamond"/>
          <w:sz w:val="24"/>
          <w:szCs w:val="24"/>
          <w:lang w:val="en-US"/>
        </w:rPr>
      </w:pPr>
    </w:p>
    <w:p w:rsidR="00D82660" w:rsidRPr="00D82660" w:rsidRDefault="00D82660" w:rsidP="00D82660">
      <w:pPr>
        <w:tabs>
          <w:tab w:val="left" w:pos="1260"/>
        </w:tabs>
        <w:spacing w:after="0" w:line="240" w:lineRule="auto"/>
        <w:jc w:val="both"/>
        <w:rPr>
          <w:rFonts w:ascii="Garamond" w:hAnsi="Garamond"/>
          <w:sz w:val="24"/>
          <w:szCs w:val="24"/>
          <w:lang w:val="en-US"/>
        </w:rPr>
      </w:pPr>
      <w:r w:rsidRPr="00D82660">
        <w:rPr>
          <w:rFonts w:ascii="Garamond" w:hAnsi="Garamond"/>
          <w:sz w:val="24"/>
          <w:szCs w:val="24"/>
          <w:lang w:val="en-US"/>
        </w:rPr>
        <w:t xml:space="preserve">[Robert de] </w:t>
      </w:r>
      <w:proofErr w:type="spellStart"/>
      <w:proofErr w:type="gramStart"/>
      <w:r w:rsidRPr="00D82660">
        <w:rPr>
          <w:rFonts w:ascii="Garamond" w:hAnsi="Garamond"/>
          <w:i/>
          <w:sz w:val="24"/>
          <w:szCs w:val="24"/>
          <w:lang w:val="en-US"/>
        </w:rPr>
        <w:t>Loxusum</w:t>
      </w:r>
      <w:proofErr w:type="spellEnd"/>
      <w:r w:rsidRPr="00D82660">
        <w:rPr>
          <w:rFonts w:ascii="Garamond" w:hAnsi="Garamond"/>
          <w:sz w:val="24"/>
          <w:szCs w:val="24"/>
          <w:lang w:val="en-US"/>
        </w:rPr>
        <w:t xml:space="preserve"> 1251 </w:t>
      </w:r>
      <w:proofErr w:type="spellStart"/>
      <w:r w:rsidRPr="00D82660">
        <w:rPr>
          <w:rFonts w:ascii="Garamond" w:hAnsi="Garamond"/>
          <w:sz w:val="24"/>
          <w:szCs w:val="24"/>
          <w:lang w:val="en-US"/>
        </w:rPr>
        <w:t>LancsInquests</w:t>
      </w:r>
      <w:proofErr w:type="spellEnd"/>
      <w:r w:rsidRPr="00D82660">
        <w:rPr>
          <w:rFonts w:ascii="Garamond" w:hAnsi="Garamond"/>
          <w:sz w:val="24"/>
          <w:szCs w:val="24"/>
          <w:lang w:val="en-US"/>
        </w:rPr>
        <w:t xml:space="preserve"> 186.</w:t>
      </w:r>
      <w:proofErr w:type="gramEnd"/>
    </w:p>
    <w:p w:rsidR="00D82660" w:rsidRPr="00D82660" w:rsidRDefault="00D82660" w:rsidP="00D82660">
      <w:pPr>
        <w:tabs>
          <w:tab w:val="left" w:pos="1260"/>
        </w:tabs>
        <w:spacing w:after="0" w:line="240" w:lineRule="auto"/>
        <w:jc w:val="both"/>
        <w:rPr>
          <w:rFonts w:ascii="Garamond" w:hAnsi="Garamond"/>
          <w:sz w:val="24"/>
          <w:szCs w:val="24"/>
          <w:lang w:val="en-US"/>
        </w:rPr>
      </w:pPr>
    </w:p>
    <w:p w:rsidR="00D82660" w:rsidRPr="00D82660" w:rsidRDefault="00D82660" w:rsidP="00D82660">
      <w:pPr>
        <w:spacing w:after="0" w:line="240" w:lineRule="auto"/>
        <w:jc w:val="both"/>
        <w:rPr>
          <w:rFonts w:ascii="Garamond" w:hAnsi="Garamond"/>
          <w:sz w:val="24"/>
          <w:szCs w:val="24"/>
          <w:lang w:val="en-US"/>
        </w:rPr>
      </w:pPr>
      <w:r w:rsidRPr="00D82660">
        <w:rPr>
          <w:rFonts w:ascii="Garamond" w:hAnsi="Garamond"/>
          <w:sz w:val="24"/>
          <w:szCs w:val="24"/>
          <w:lang w:val="en-US"/>
        </w:rPr>
        <w:t xml:space="preserve">[Roberto de] </w:t>
      </w:r>
      <w:proofErr w:type="spellStart"/>
      <w:proofErr w:type="gramStart"/>
      <w:r w:rsidRPr="00D82660">
        <w:rPr>
          <w:rFonts w:ascii="Garamond" w:hAnsi="Garamond"/>
          <w:i/>
          <w:sz w:val="24"/>
          <w:szCs w:val="24"/>
          <w:lang w:val="en-US"/>
        </w:rPr>
        <w:t>Loxohum</w:t>
      </w:r>
      <w:proofErr w:type="spellEnd"/>
      <w:r w:rsidRPr="00D82660">
        <w:rPr>
          <w:rFonts w:ascii="Garamond" w:hAnsi="Garamond"/>
          <w:sz w:val="24"/>
          <w:szCs w:val="24"/>
          <w:lang w:val="en-US"/>
        </w:rPr>
        <w:t xml:space="preserve">  (</w:t>
      </w:r>
      <w:proofErr w:type="gramEnd"/>
      <w:r w:rsidRPr="00D82660">
        <w:rPr>
          <w:rFonts w:ascii="Garamond" w:hAnsi="Garamond"/>
          <w:sz w:val="24"/>
          <w:szCs w:val="24"/>
          <w:lang w:val="en-US"/>
        </w:rPr>
        <w:t xml:space="preserve">witness,  document concerning property in Hutton) 1216–1250  (copy, 1268) </w:t>
      </w:r>
      <w:proofErr w:type="spellStart"/>
      <w:r w:rsidRPr="00D82660">
        <w:rPr>
          <w:rFonts w:ascii="Garamond" w:hAnsi="Garamond"/>
          <w:sz w:val="24"/>
          <w:szCs w:val="24"/>
          <w:lang w:val="en-US"/>
        </w:rPr>
        <w:t>Cockersand</w:t>
      </w:r>
      <w:proofErr w:type="spellEnd"/>
      <w:r w:rsidRPr="00D82660">
        <w:rPr>
          <w:rFonts w:ascii="Garamond" w:hAnsi="Garamond"/>
          <w:sz w:val="24"/>
          <w:szCs w:val="24"/>
          <w:lang w:val="en-US"/>
        </w:rPr>
        <w:t xml:space="preserve"> 428. </w:t>
      </w:r>
    </w:p>
    <w:p w:rsidR="00D82660" w:rsidRPr="00D82660" w:rsidRDefault="00D82660" w:rsidP="00D82660">
      <w:pPr>
        <w:spacing w:after="0" w:line="240" w:lineRule="auto"/>
        <w:jc w:val="both"/>
        <w:rPr>
          <w:rFonts w:ascii="Garamond" w:hAnsi="Garamond"/>
          <w:sz w:val="24"/>
          <w:szCs w:val="24"/>
          <w:lang w:val="en-US"/>
        </w:rPr>
      </w:pPr>
    </w:p>
    <w:p w:rsidR="00D82660" w:rsidRPr="00D82660" w:rsidRDefault="00D82660" w:rsidP="00D82660">
      <w:pPr>
        <w:spacing w:after="0" w:line="240" w:lineRule="auto"/>
        <w:jc w:val="both"/>
        <w:rPr>
          <w:rFonts w:ascii="Garamond" w:hAnsi="Garamond"/>
          <w:sz w:val="24"/>
          <w:szCs w:val="24"/>
          <w:lang w:val="en-US"/>
        </w:rPr>
      </w:pPr>
      <w:r w:rsidRPr="00D82660">
        <w:rPr>
          <w:rFonts w:ascii="Garamond" w:hAnsi="Garamond"/>
          <w:sz w:val="24"/>
          <w:szCs w:val="24"/>
          <w:lang w:val="en-US"/>
        </w:rPr>
        <w:t xml:space="preserve">[Roberto de] </w:t>
      </w:r>
      <w:proofErr w:type="spellStart"/>
      <w:r w:rsidRPr="00D82660">
        <w:rPr>
          <w:rFonts w:ascii="Garamond" w:hAnsi="Garamond"/>
          <w:i/>
          <w:sz w:val="24"/>
          <w:szCs w:val="24"/>
          <w:lang w:val="en-US"/>
        </w:rPr>
        <w:t>Loxham</w:t>
      </w:r>
      <w:proofErr w:type="spellEnd"/>
      <w:r w:rsidRPr="00D82660">
        <w:rPr>
          <w:rFonts w:ascii="Garamond" w:hAnsi="Garamond"/>
          <w:sz w:val="24"/>
          <w:szCs w:val="24"/>
          <w:lang w:val="en-US"/>
        </w:rPr>
        <w:t xml:space="preserve"> (witness, document concerning property in </w:t>
      </w:r>
      <w:proofErr w:type="spellStart"/>
      <w:r w:rsidRPr="00D82660">
        <w:rPr>
          <w:rFonts w:ascii="Garamond" w:hAnsi="Garamond"/>
          <w:sz w:val="24"/>
          <w:szCs w:val="24"/>
          <w:lang w:val="en-US"/>
        </w:rPr>
        <w:t>Longton</w:t>
      </w:r>
      <w:proofErr w:type="spellEnd"/>
      <w:r w:rsidRPr="00D82660">
        <w:rPr>
          <w:rFonts w:ascii="Garamond" w:hAnsi="Garamond"/>
          <w:sz w:val="24"/>
          <w:szCs w:val="24"/>
          <w:lang w:val="en-US"/>
        </w:rPr>
        <w:t xml:space="preserve">) 1242– 1260 (copy, </w:t>
      </w:r>
      <w:r w:rsidRPr="00D82660">
        <w:rPr>
          <w:rFonts w:ascii="Garamond" w:hAnsi="Garamond"/>
          <w:i/>
          <w:sz w:val="24"/>
          <w:szCs w:val="24"/>
          <w:lang w:val="en-US"/>
        </w:rPr>
        <w:t>ca.</w:t>
      </w:r>
      <w:r w:rsidRPr="00D82660">
        <w:rPr>
          <w:rFonts w:ascii="Garamond" w:hAnsi="Garamond"/>
          <w:sz w:val="24"/>
          <w:szCs w:val="24"/>
          <w:lang w:val="en-US"/>
        </w:rPr>
        <w:t xml:space="preserve"> 1395) </w:t>
      </w:r>
      <w:proofErr w:type="gramStart"/>
      <w:r w:rsidRPr="00D82660">
        <w:rPr>
          <w:rFonts w:ascii="Garamond" w:hAnsi="Garamond"/>
          <w:sz w:val="24"/>
          <w:szCs w:val="24"/>
          <w:lang w:val="en-US"/>
        </w:rPr>
        <w:t>Burscough  139</w:t>
      </w:r>
      <w:proofErr w:type="gramEnd"/>
      <w:r w:rsidRPr="00D82660">
        <w:rPr>
          <w:rFonts w:ascii="Garamond" w:hAnsi="Garamond"/>
          <w:sz w:val="24"/>
          <w:szCs w:val="24"/>
          <w:lang w:val="en-US"/>
        </w:rPr>
        <w:t>.</w:t>
      </w:r>
    </w:p>
    <w:p w:rsidR="00D82660" w:rsidRPr="00D82660" w:rsidRDefault="00D82660" w:rsidP="00D82660">
      <w:pPr>
        <w:tabs>
          <w:tab w:val="left" w:pos="1260"/>
        </w:tabs>
        <w:spacing w:after="0" w:line="240" w:lineRule="auto"/>
        <w:jc w:val="both"/>
        <w:rPr>
          <w:rFonts w:ascii="Garamond" w:hAnsi="Garamond"/>
          <w:sz w:val="24"/>
          <w:szCs w:val="24"/>
          <w:lang w:val="en-US"/>
        </w:rPr>
      </w:pPr>
    </w:p>
    <w:p w:rsidR="00D82660" w:rsidRPr="00D82660" w:rsidRDefault="00D82660" w:rsidP="00D82660">
      <w:pPr>
        <w:tabs>
          <w:tab w:val="left" w:pos="1080"/>
          <w:tab w:val="left" w:pos="1260"/>
        </w:tabs>
        <w:spacing w:after="0" w:line="240" w:lineRule="auto"/>
        <w:jc w:val="both"/>
        <w:rPr>
          <w:rFonts w:ascii="Garamond" w:hAnsi="Garamond"/>
          <w:sz w:val="24"/>
          <w:szCs w:val="24"/>
          <w:lang w:val="en-US"/>
        </w:rPr>
      </w:pPr>
      <w:r w:rsidRPr="00D82660">
        <w:rPr>
          <w:rFonts w:ascii="Garamond" w:hAnsi="Garamond"/>
          <w:sz w:val="24"/>
          <w:szCs w:val="24"/>
          <w:lang w:val="en-US"/>
        </w:rPr>
        <w:t>[</w:t>
      </w:r>
      <w:proofErr w:type="gramStart"/>
      <w:r w:rsidRPr="00D82660">
        <w:rPr>
          <w:rFonts w:ascii="Garamond" w:hAnsi="Garamond"/>
          <w:sz w:val="24"/>
          <w:szCs w:val="24"/>
          <w:lang w:val="en-US"/>
        </w:rPr>
        <w:t>ex</w:t>
      </w:r>
      <w:proofErr w:type="gramEnd"/>
      <w:r w:rsidRPr="00D82660">
        <w:rPr>
          <w:rFonts w:ascii="Garamond" w:hAnsi="Garamond"/>
          <w:sz w:val="24"/>
          <w:szCs w:val="24"/>
          <w:lang w:val="en-US"/>
        </w:rPr>
        <w:t xml:space="preserve"> </w:t>
      </w:r>
      <w:proofErr w:type="spellStart"/>
      <w:r w:rsidRPr="00D82660">
        <w:rPr>
          <w:rFonts w:ascii="Garamond" w:hAnsi="Garamond"/>
          <w:sz w:val="24"/>
          <w:szCs w:val="24"/>
          <w:lang w:val="en-US"/>
        </w:rPr>
        <w:t>prati</w:t>
      </w:r>
      <w:proofErr w:type="spellEnd"/>
      <w:r w:rsidRPr="00D82660">
        <w:rPr>
          <w:rFonts w:ascii="Garamond" w:hAnsi="Garamond"/>
          <w:sz w:val="24"/>
          <w:szCs w:val="24"/>
          <w:lang w:val="en-US"/>
        </w:rPr>
        <w:t xml:space="preserve"> Roberti de] </w:t>
      </w:r>
      <w:proofErr w:type="spellStart"/>
      <w:proofErr w:type="gramStart"/>
      <w:r w:rsidRPr="00D82660">
        <w:rPr>
          <w:rFonts w:ascii="Garamond" w:hAnsi="Garamond"/>
          <w:i/>
          <w:sz w:val="24"/>
          <w:szCs w:val="24"/>
          <w:lang w:val="en-US"/>
        </w:rPr>
        <w:t>Loxum</w:t>
      </w:r>
      <w:proofErr w:type="spellEnd"/>
      <w:r w:rsidRPr="00D82660">
        <w:rPr>
          <w:rFonts w:ascii="Garamond" w:hAnsi="Garamond"/>
          <w:sz w:val="24"/>
          <w:szCs w:val="24"/>
          <w:lang w:val="en-US"/>
        </w:rPr>
        <w:t xml:space="preserve"> (in Hutton) 1268–1279 </w:t>
      </w:r>
      <w:proofErr w:type="spellStart"/>
      <w:r w:rsidRPr="00D82660">
        <w:rPr>
          <w:rFonts w:ascii="Garamond" w:hAnsi="Garamond"/>
          <w:sz w:val="24"/>
          <w:szCs w:val="24"/>
          <w:lang w:val="en-US"/>
        </w:rPr>
        <w:t>Cockersand</w:t>
      </w:r>
      <w:proofErr w:type="spellEnd"/>
      <w:r w:rsidRPr="00D82660">
        <w:rPr>
          <w:rFonts w:ascii="Garamond" w:hAnsi="Garamond"/>
          <w:sz w:val="24"/>
          <w:szCs w:val="24"/>
          <w:lang w:val="en-US"/>
        </w:rPr>
        <w:t xml:space="preserve"> 447.</w:t>
      </w:r>
      <w:proofErr w:type="gramEnd"/>
    </w:p>
    <w:p w:rsidR="00D82660" w:rsidRPr="00D82660" w:rsidRDefault="00D82660" w:rsidP="00D82660">
      <w:pPr>
        <w:tabs>
          <w:tab w:val="left" w:pos="1080"/>
          <w:tab w:val="left" w:pos="1260"/>
        </w:tabs>
        <w:spacing w:after="0" w:line="240" w:lineRule="auto"/>
        <w:jc w:val="both"/>
        <w:rPr>
          <w:rFonts w:ascii="Garamond" w:hAnsi="Garamond"/>
          <w:sz w:val="24"/>
          <w:szCs w:val="24"/>
          <w:lang w:val="en-US"/>
        </w:rPr>
      </w:pPr>
    </w:p>
    <w:p w:rsidR="00D82660" w:rsidRPr="00D82660" w:rsidRDefault="00D82660" w:rsidP="00D82660">
      <w:pPr>
        <w:tabs>
          <w:tab w:val="left" w:pos="1080"/>
          <w:tab w:val="left" w:pos="1260"/>
        </w:tabs>
        <w:spacing w:after="0" w:line="240" w:lineRule="auto"/>
        <w:jc w:val="both"/>
        <w:rPr>
          <w:rFonts w:ascii="Garamond" w:hAnsi="Garamond"/>
          <w:sz w:val="24"/>
          <w:szCs w:val="24"/>
          <w:lang w:val="en-US"/>
        </w:rPr>
      </w:pPr>
      <w:r w:rsidRPr="00D82660">
        <w:rPr>
          <w:rFonts w:ascii="Garamond" w:hAnsi="Garamond"/>
          <w:sz w:val="24"/>
          <w:szCs w:val="24"/>
          <w:lang w:val="en-US"/>
        </w:rPr>
        <w:t>[</w:t>
      </w:r>
      <w:proofErr w:type="spellStart"/>
      <w:proofErr w:type="gramStart"/>
      <w:r w:rsidRPr="00D82660">
        <w:rPr>
          <w:rFonts w:ascii="Garamond" w:hAnsi="Garamond"/>
          <w:sz w:val="24"/>
          <w:szCs w:val="24"/>
          <w:lang w:val="en-US"/>
        </w:rPr>
        <w:t>terram</w:t>
      </w:r>
      <w:proofErr w:type="spellEnd"/>
      <w:proofErr w:type="gramEnd"/>
      <w:r w:rsidRPr="00D82660">
        <w:rPr>
          <w:rFonts w:ascii="Garamond" w:hAnsi="Garamond"/>
          <w:sz w:val="24"/>
          <w:szCs w:val="24"/>
          <w:lang w:val="en-US"/>
        </w:rPr>
        <w:t xml:space="preserve"> </w:t>
      </w:r>
      <w:proofErr w:type="spellStart"/>
      <w:r w:rsidRPr="00D82660">
        <w:rPr>
          <w:rFonts w:ascii="Garamond" w:hAnsi="Garamond"/>
          <w:sz w:val="24"/>
          <w:szCs w:val="24"/>
          <w:lang w:val="en-US"/>
        </w:rPr>
        <w:t>Galfridi</w:t>
      </w:r>
      <w:proofErr w:type="spellEnd"/>
      <w:r w:rsidRPr="00D82660">
        <w:rPr>
          <w:rFonts w:ascii="Garamond" w:hAnsi="Garamond"/>
          <w:sz w:val="24"/>
          <w:szCs w:val="24"/>
          <w:lang w:val="en-US"/>
        </w:rPr>
        <w:t xml:space="preserve"> de] </w:t>
      </w:r>
      <w:proofErr w:type="spellStart"/>
      <w:r w:rsidRPr="00D82660">
        <w:rPr>
          <w:rFonts w:ascii="Garamond" w:hAnsi="Garamond"/>
          <w:i/>
          <w:sz w:val="24"/>
          <w:szCs w:val="24"/>
          <w:lang w:val="en-US"/>
        </w:rPr>
        <w:t>Loxum</w:t>
      </w:r>
      <w:proofErr w:type="spellEnd"/>
      <w:r w:rsidRPr="00D82660">
        <w:rPr>
          <w:rFonts w:ascii="Garamond" w:hAnsi="Garamond"/>
          <w:b/>
          <w:sz w:val="24"/>
          <w:szCs w:val="24"/>
          <w:lang w:val="en-US"/>
        </w:rPr>
        <w:t xml:space="preserve"> </w:t>
      </w:r>
      <w:r w:rsidRPr="00D82660">
        <w:rPr>
          <w:rFonts w:ascii="Garamond" w:hAnsi="Garamond"/>
          <w:sz w:val="24"/>
          <w:szCs w:val="24"/>
          <w:lang w:val="en-US"/>
        </w:rPr>
        <w:t>(in Hutton) 1240–1256 (copy, 1268</w:t>
      </w:r>
      <w:proofErr w:type="gramStart"/>
      <w:r w:rsidRPr="00D82660">
        <w:rPr>
          <w:rFonts w:ascii="Garamond" w:hAnsi="Garamond"/>
          <w:sz w:val="24"/>
          <w:szCs w:val="24"/>
          <w:lang w:val="en-US"/>
        </w:rPr>
        <w:t xml:space="preserve">)  </w:t>
      </w:r>
      <w:proofErr w:type="spellStart"/>
      <w:r w:rsidRPr="00D82660">
        <w:rPr>
          <w:rFonts w:ascii="Garamond" w:hAnsi="Garamond"/>
          <w:sz w:val="24"/>
          <w:szCs w:val="24"/>
          <w:lang w:val="en-US"/>
        </w:rPr>
        <w:t>Cockersand</w:t>
      </w:r>
      <w:proofErr w:type="spellEnd"/>
      <w:proofErr w:type="gramEnd"/>
      <w:r w:rsidRPr="00D82660">
        <w:rPr>
          <w:rFonts w:ascii="Garamond" w:hAnsi="Garamond"/>
          <w:sz w:val="24"/>
          <w:szCs w:val="24"/>
          <w:lang w:val="en-US"/>
        </w:rPr>
        <w:t xml:space="preserve"> 427.</w:t>
      </w:r>
    </w:p>
    <w:p w:rsidR="00D82660" w:rsidRPr="00D82660" w:rsidRDefault="00D82660" w:rsidP="00D82660">
      <w:pPr>
        <w:tabs>
          <w:tab w:val="left" w:pos="1080"/>
          <w:tab w:val="left" w:pos="1260"/>
        </w:tabs>
        <w:spacing w:after="0" w:line="240" w:lineRule="auto"/>
        <w:jc w:val="both"/>
        <w:rPr>
          <w:rFonts w:ascii="Garamond" w:hAnsi="Garamond"/>
          <w:sz w:val="24"/>
          <w:szCs w:val="24"/>
          <w:lang w:val="en-US"/>
        </w:rPr>
      </w:pPr>
    </w:p>
    <w:p w:rsidR="00D82660" w:rsidRPr="00D82660" w:rsidRDefault="00D82660" w:rsidP="00D82660">
      <w:pPr>
        <w:tabs>
          <w:tab w:val="left" w:pos="1080"/>
          <w:tab w:val="left" w:pos="1260"/>
          <w:tab w:val="left" w:pos="1620"/>
        </w:tabs>
        <w:spacing w:after="0" w:line="240" w:lineRule="auto"/>
        <w:jc w:val="both"/>
        <w:rPr>
          <w:rFonts w:ascii="Garamond" w:hAnsi="Garamond"/>
          <w:sz w:val="24"/>
          <w:szCs w:val="24"/>
          <w:lang w:val="en-US"/>
        </w:rPr>
      </w:pPr>
      <w:r w:rsidRPr="00D82660">
        <w:rPr>
          <w:rFonts w:ascii="Garamond" w:hAnsi="Garamond"/>
          <w:sz w:val="24"/>
          <w:szCs w:val="24"/>
          <w:lang w:val="en-US"/>
        </w:rPr>
        <w:t xml:space="preserve">Subsequent examples include [Robert de] </w:t>
      </w:r>
      <w:proofErr w:type="spellStart"/>
      <w:r w:rsidRPr="00D82660">
        <w:rPr>
          <w:rFonts w:ascii="Garamond" w:hAnsi="Garamond"/>
          <w:i/>
          <w:sz w:val="24"/>
          <w:szCs w:val="24"/>
          <w:lang w:val="en-US"/>
        </w:rPr>
        <w:t>Loxum</w:t>
      </w:r>
      <w:proofErr w:type="spellEnd"/>
      <w:r w:rsidRPr="00D82660">
        <w:rPr>
          <w:rFonts w:ascii="Garamond" w:hAnsi="Garamond"/>
          <w:sz w:val="24"/>
          <w:szCs w:val="24"/>
          <w:lang w:val="en-US"/>
        </w:rPr>
        <w:t xml:space="preserve"> 1326, [Thomas de] </w:t>
      </w:r>
      <w:proofErr w:type="spellStart"/>
      <w:r w:rsidRPr="00D82660">
        <w:rPr>
          <w:rFonts w:ascii="Garamond" w:hAnsi="Garamond"/>
          <w:i/>
          <w:sz w:val="24"/>
          <w:szCs w:val="24"/>
          <w:lang w:val="en-US"/>
        </w:rPr>
        <w:t>Loxhum</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Longton</w:t>
      </w:r>
      <w:proofErr w:type="spellEnd"/>
      <w:r w:rsidRPr="00D82660">
        <w:rPr>
          <w:rFonts w:ascii="Garamond" w:hAnsi="Garamond"/>
          <w:sz w:val="24"/>
          <w:szCs w:val="24"/>
          <w:lang w:val="en-US"/>
        </w:rPr>
        <w:t xml:space="preserve"> and Hutton, Lancashire), and the surname </w:t>
      </w:r>
      <w:proofErr w:type="gramStart"/>
      <w:r w:rsidRPr="00D82660">
        <w:rPr>
          <w:rFonts w:ascii="Garamond" w:hAnsi="Garamond"/>
          <w:b/>
          <w:sz w:val="24"/>
          <w:szCs w:val="24"/>
          <w:lang w:val="en-US"/>
        </w:rPr>
        <w:t>Lox(</w:t>
      </w:r>
      <w:proofErr w:type="gramEnd"/>
      <w:r w:rsidRPr="00D82660">
        <w:rPr>
          <w:rFonts w:ascii="Garamond" w:hAnsi="Garamond"/>
          <w:b/>
          <w:sz w:val="24"/>
          <w:szCs w:val="24"/>
          <w:lang w:val="en-US"/>
        </w:rPr>
        <w:t>h)am</w:t>
      </w:r>
      <w:r w:rsidRPr="00D82660">
        <w:rPr>
          <w:rFonts w:ascii="Garamond" w:hAnsi="Garamond"/>
          <w:sz w:val="24"/>
          <w:szCs w:val="24"/>
          <w:lang w:val="en-US"/>
        </w:rPr>
        <w:t xml:space="preserve"> is attested in the Early Modern period (sixteenth-eighteenth  centuries in </w:t>
      </w:r>
      <w:proofErr w:type="spellStart"/>
      <w:r w:rsidRPr="00D82660">
        <w:rPr>
          <w:rFonts w:ascii="Garamond" w:hAnsi="Garamond"/>
          <w:sz w:val="24"/>
          <w:szCs w:val="24"/>
          <w:lang w:val="en-US"/>
        </w:rPr>
        <w:t>Croston</w:t>
      </w:r>
      <w:proofErr w:type="spellEnd"/>
      <w:r w:rsidRPr="00D82660">
        <w:rPr>
          <w:rFonts w:ascii="Garamond" w:hAnsi="Garamond"/>
          <w:sz w:val="24"/>
          <w:szCs w:val="24"/>
          <w:lang w:val="en-US"/>
        </w:rPr>
        <w:t>, Penwortham Leyland and Blackburn (</w:t>
      </w:r>
      <w:r w:rsidRPr="00D82660">
        <w:rPr>
          <w:rFonts w:ascii="Garamond" w:hAnsi="Garamond"/>
          <w:smallCaps/>
          <w:sz w:val="24"/>
          <w:szCs w:val="24"/>
          <w:lang w:val="en-US"/>
        </w:rPr>
        <w:t>Hanks, Coates and McClure</w:t>
      </w:r>
      <w:r w:rsidRPr="00D82660">
        <w:rPr>
          <w:rFonts w:ascii="Garamond" w:hAnsi="Garamond"/>
          <w:sz w:val="24"/>
          <w:szCs w:val="24"/>
          <w:lang w:val="en-US"/>
        </w:rPr>
        <w:t xml:space="preserve"> 2016: [III]1633).  With the exception of Blackburn, all these places </w:t>
      </w:r>
      <w:proofErr w:type="gramStart"/>
      <w:r w:rsidRPr="00D82660">
        <w:rPr>
          <w:rFonts w:ascii="Garamond" w:hAnsi="Garamond"/>
          <w:sz w:val="24"/>
          <w:szCs w:val="24"/>
          <w:lang w:val="en-US"/>
        </w:rPr>
        <w:t>are situated</w:t>
      </w:r>
      <w:proofErr w:type="gramEnd"/>
      <w:r w:rsidRPr="00D82660">
        <w:rPr>
          <w:rFonts w:ascii="Garamond" w:hAnsi="Garamond"/>
          <w:sz w:val="24"/>
          <w:szCs w:val="24"/>
          <w:lang w:val="en-US"/>
        </w:rPr>
        <w:t xml:space="preserve"> in the </w:t>
      </w:r>
      <w:proofErr w:type="spellStart"/>
      <w:r w:rsidRPr="00D82660">
        <w:rPr>
          <w:rFonts w:ascii="Garamond" w:hAnsi="Garamond"/>
          <w:sz w:val="24"/>
          <w:szCs w:val="24"/>
          <w:lang w:val="en-US"/>
        </w:rPr>
        <w:t>Hundred</w:t>
      </w:r>
      <w:proofErr w:type="spellEnd"/>
      <w:r w:rsidRPr="00D82660">
        <w:rPr>
          <w:rFonts w:ascii="Garamond" w:hAnsi="Garamond"/>
          <w:sz w:val="24"/>
          <w:szCs w:val="24"/>
          <w:lang w:val="en-US"/>
        </w:rPr>
        <w:t xml:space="preserve"> of Leyland south of the Ribble.  </w:t>
      </w:r>
      <w:proofErr w:type="spellStart"/>
      <w:r w:rsidRPr="00D82660">
        <w:rPr>
          <w:rFonts w:ascii="Garamond" w:hAnsi="Garamond"/>
          <w:sz w:val="24"/>
          <w:szCs w:val="24"/>
          <w:lang w:val="en-US"/>
        </w:rPr>
        <w:t>Farington</w:t>
      </w:r>
      <w:proofErr w:type="spellEnd"/>
      <w:r w:rsidRPr="00D82660">
        <w:rPr>
          <w:rFonts w:ascii="Garamond" w:hAnsi="Garamond"/>
          <w:sz w:val="24"/>
          <w:szCs w:val="24"/>
          <w:lang w:val="en-US"/>
        </w:rPr>
        <w:t xml:space="preserve">, (Grid reference:  SD 549232), Hutton (Grid ref.: SD 494267), and </w:t>
      </w:r>
      <w:proofErr w:type="spellStart"/>
      <w:r w:rsidRPr="00D82660">
        <w:rPr>
          <w:rFonts w:ascii="Garamond" w:hAnsi="Garamond"/>
          <w:sz w:val="24"/>
          <w:szCs w:val="24"/>
          <w:lang w:val="en-US"/>
        </w:rPr>
        <w:t>Longton</w:t>
      </w:r>
      <w:proofErr w:type="spellEnd"/>
      <w:r w:rsidRPr="00D82660">
        <w:rPr>
          <w:rFonts w:ascii="Garamond" w:hAnsi="Garamond"/>
          <w:sz w:val="24"/>
          <w:szCs w:val="24"/>
          <w:lang w:val="en-US"/>
        </w:rPr>
        <w:t xml:space="preserve"> (Grid ref.: SD 482258) are townships in Penwortham parish and it would seem reasonable to locate the lost </w:t>
      </w:r>
      <w:proofErr w:type="gramStart"/>
      <w:r w:rsidRPr="00D82660">
        <w:rPr>
          <w:rFonts w:ascii="Garamond" w:hAnsi="Garamond"/>
          <w:i/>
          <w:sz w:val="24"/>
          <w:szCs w:val="24"/>
          <w:lang w:val="en-US"/>
        </w:rPr>
        <w:t>Lox(</w:t>
      </w:r>
      <w:proofErr w:type="gramEnd"/>
      <w:r w:rsidRPr="00D82660">
        <w:rPr>
          <w:rFonts w:ascii="Garamond" w:hAnsi="Garamond"/>
          <w:i/>
          <w:sz w:val="24"/>
          <w:szCs w:val="24"/>
          <w:lang w:val="en-US"/>
        </w:rPr>
        <w:t>h)am</w:t>
      </w:r>
      <w:r w:rsidRPr="00D82660">
        <w:rPr>
          <w:rFonts w:ascii="Garamond" w:hAnsi="Garamond"/>
          <w:sz w:val="24"/>
          <w:szCs w:val="24"/>
          <w:lang w:val="en-US"/>
        </w:rPr>
        <w:t xml:space="preserve"> here as well.  The first edition of the Ordnance Survey 1:10, 560 map, dating </w:t>
      </w:r>
      <w:r w:rsidRPr="00D82660">
        <w:rPr>
          <w:rFonts w:ascii="Garamond" w:hAnsi="Garamond"/>
          <w:sz w:val="24"/>
          <w:szCs w:val="24"/>
          <w:lang w:val="en-US"/>
        </w:rPr>
        <w:lastRenderedPageBreak/>
        <w:t xml:space="preserve">from the 1840s, has a </w:t>
      </w:r>
      <w:proofErr w:type="spellStart"/>
      <w:r w:rsidRPr="00D82660">
        <w:rPr>
          <w:rFonts w:ascii="Garamond" w:hAnsi="Garamond"/>
          <w:i/>
          <w:sz w:val="24"/>
          <w:szCs w:val="24"/>
          <w:lang w:val="en-US"/>
        </w:rPr>
        <w:t>Loxams</w:t>
      </w:r>
      <w:proofErr w:type="spellEnd"/>
      <w:r w:rsidRPr="00D82660">
        <w:rPr>
          <w:rFonts w:ascii="Garamond" w:hAnsi="Garamond"/>
          <w:sz w:val="24"/>
          <w:szCs w:val="24"/>
          <w:lang w:val="en-US"/>
        </w:rPr>
        <w:t xml:space="preserve"> (Grid reference SD 48302594 ac) in </w:t>
      </w:r>
      <w:proofErr w:type="spellStart"/>
      <w:r w:rsidRPr="00D82660">
        <w:rPr>
          <w:rFonts w:ascii="Garamond" w:hAnsi="Garamond"/>
          <w:sz w:val="24"/>
          <w:szCs w:val="24"/>
          <w:lang w:val="en-US"/>
        </w:rPr>
        <w:t>Longton</w:t>
      </w:r>
      <w:proofErr w:type="spellEnd"/>
      <w:r w:rsidRPr="00D82660">
        <w:rPr>
          <w:rFonts w:ascii="Garamond" w:hAnsi="Garamond"/>
          <w:sz w:val="24"/>
          <w:szCs w:val="24"/>
          <w:lang w:val="en-US"/>
        </w:rPr>
        <w:t>.</w:t>
      </w:r>
      <w:r w:rsidRPr="00D82660">
        <w:rPr>
          <w:rStyle w:val="FootnoteReference"/>
          <w:rFonts w:ascii="Garamond" w:hAnsi="Garamond"/>
          <w:sz w:val="24"/>
          <w:szCs w:val="24"/>
          <w:lang w:val="en-US"/>
        </w:rPr>
        <w:footnoteReference w:id="1"/>
      </w:r>
      <w:r w:rsidRPr="00D82660">
        <w:rPr>
          <w:rFonts w:ascii="Garamond" w:hAnsi="Garamond"/>
          <w:sz w:val="24"/>
          <w:szCs w:val="24"/>
          <w:lang w:val="en-US"/>
        </w:rPr>
        <w:t xml:space="preserve">   It would be tempting to identify this place in </w:t>
      </w:r>
      <w:proofErr w:type="spellStart"/>
      <w:r w:rsidRPr="00D82660">
        <w:rPr>
          <w:rFonts w:ascii="Garamond" w:hAnsi="Garamond"/>
          <w:sz w:val="24"/>
          <w:szCs w:val="24"/>
          <w:lang w:val="en-US"/>
        </w:rPr>
        <w:t>Longton</w:t>
      </w:r>
      <w:proofErr w:type="spellEnd"/>
      <w:r w:rsidRPr="00D82660">
        <w:rPr>
          <w:rFonts w:ascii="Garamond" w:hAnsi="Garamond"/>
          <w:sz w:val="24"/>
          <w:szCs w:val="24"/>
          <w:lang w:val="en-US"/>
        </w:rPr>
        <w:t xml:space="preserve"> with the medieval </w:t>
      </w:r>
      <w:proofErr w:type="gramStart"/>
      <w:r w:rsidRPr="00D82660">
        <w:rPr>
          <w:rFonts w:ascii="Garamond" w:hAnsi="Garamond"/>
          <w:i/>
          <w:sz w:val="24"/>
          <w:szCs w:val="24"/>
          <w:lang w:val="en-US"/>
        </w:rPr>
        <w:t>Lox(</w:t>
      </w:r>
      <w:proofErr w:type="gramEnd"/>
      <w:r w:rsidRPr="00D82660">
        <w:rPr>
          <w:rFonts w:ascii="Garamond" w:hAnsi="Garamond"/>
          <w:i/>
          <w:sz w:val="24"/>
          <w:szCs w:val="24"/>
          <w:lang w:val="en-US"/>
        </w:rPr>
        <w:t>h)am</w:t>
      </w:r>
      <w:r w:rsidRPr="00D82660">
        <w:rPr>
          <w:rFonts w:ascii="Garamond" w:hAnsi="Garamond"/>
          <w:sz w:val="24"/>
          <w:szCs w:val="24"/>
          <w:lang w:val="en-US"/>
        </w:rPr>
        <w:t xml:space="preserve">, but it is unfortunately the case that its name could derive from the surname </w:t>
      </w:r>
      <w:r w:rsidRPr="00D82660">
        <w:rPr>
          <w:rFonts w:ascii="Garamond" w:hAnsi="Garamond"/>
          <w:b/>
          <w:sz w:val="24"/>
          <w:szCs w:val="24"/>
          <w:lang w:val="en-US"/>
        </w:rPr>
        <w:t>Lox(h)am</w:t>
      </w:r>
      <w:r w:rsidRPr="00D82660">
        <w:rPr>
          <w:rFonts w:ascii="Garamond" w:hAnsi="Garamond"/>
          <w:sz w:val="24"/>
          <w:szCs w:val="24"/>
          <w:lang w:val="en-US"/>
        </w:rPr>
        <w:t>.</w:t>
      </w:r>
    </w:p>
    <w:p w:rsidR="00D82660" w:rsidRPr="00D82660" w:rsidRDefault="00D82660" w:rsidP="00D82660">
      <w:pPr>
        <w:tabs>
          <w:tab w:val="left" w:pos="1080"/>
          <w:tab w:val="left" w:pos="1260"/>
        </w:tabs>
        <w:spacing w:after="0" w:line="240" w:lineRule="auto"/>
        <w:jc w:val="both"/>
        <w:rPr>
          <w:rFonts w:ascii="Garamond" w:hAnsi="Garamond"/>
          <w:sz w:val="24"/>
          <w:szCs w:val="24"/>
          <w:lang w:val="en-US"/>
        </w:rPr>
      </w:pPr>
    </w:p>
    <w:p w:rsidR="00D82660" w:rsidRPr="00D82660" w:rsidRDefault="00D82660" w:rsidP="00D82660">
      <w:pPr>
        <w:tabs>
          <w:tab w:val="left" w:pos="1080"/>
          <w:tab w:val="left" w:pos="1260"/>
        </w:tabs>
        <w:spacing w:after="0" w:line="240" w:lineRule="auto"/>
        <w:jc w:val="both"/>
        <w:rPr>
          <w:rFonts w:ascii="Garamond" w:hAnsi="Garamond"/>
          <w:sz w:val="24"/>
          <w:szCs w:val="24"/>
          <w:lang w:val="en-US"/>
        </w:rPr>
      </w:pPr>
      <w:r w:rsidRPr="00D82660">
        <w:rPr>
          <w:rFonts w:ascii="Garamond" w:hAnsi="Garamond"/>
          <w:sz w:val="24"/>
          <w:szCs w:val="24"/>
          <w:lang w:val="en-US"/>
        </w:rPr>
        <w:t xml:space="preserve">The etymology is difficult.  </w:t>
      </w:r>
      <w:proofErr w:type="gramStart"/>
      <w:r w:rsidRPr="00D82660">
        <w:rPr>
          <w:rFonts w:ascii="Garamond" w:hAnsi="Garamond"/>
          <w:sz w:val="24"/>
          <w:szCs w:val="24"/>
          <w:lang w:val="en-US"/>
        </w:rPr>
        <w:t xml:space="preserve">The first element is clearly paralleled by two Somerset river names, the </w:t>
      </w:r>
      <w:r w:rsidRPr="00D82660">
        <w:rPr>
          <w:rFonts w:ascii="Garamond" w:hAnsi="Garamond"/>
          <w:smallCaps/>
          <w:sz w:val="24"/>
          <w:szCs w:val="24"/>
          <w:lang w:val="en-US"/>
        </w:rPr>
        <w:t>Lox Yeo</w:t>
      </w:r>
      <w:r w:rsidRPr="00D82660">
        <w:rPr>
          <w:rFonts w:ascii="Garamond" w:hAnsi="Garamond"/>
          <w:sz w:val="24"/>
          <w:szCs w:val="24"/>
          <w:lang w:val="en-US"/>
        </w:rPr>
        <w:t xml:space="preserve"> ([on, &amp; </w:t>
      </w:r>
      <w:proofErr w:type="spellStart"/>
      <w:r w:rsidRPr="00D82660">
        <w:rPr>
          <w:rFonts w:ascii="Garamond" w:hAnsi="Garamond"/>
          <w:sz w:val="24"/>
          <w:szCs w:val="24"/>
          <w:lang w:val="en-US"/>
        </w:rPr>
        <w:t>lang</w:t>
      </w:r>
      <w:proofErr w:type="spellEnd"/>
      <w:r w:rsidRPr="00D82660">
        <w:rPr>
          <w:rFonts w:ascii="Garamond" w:hAnsi="Garamond"/>
          <w:sz w:val="24"/>
          <w:szCs w:val="24"/>
          <w:lang w:val="en-US"/>
        </w:rPr>
        <w:t xml:space="preserve">]  </w:t>
      </w:r>
      <w:proofErr w:type="spellStart"/>
      <w:r w:rsidRPr="00D82660">
        <w:rPr>
          <w:rFonts w:ascii="Garamond" w:hAnsi="Garamond"/>
          <w:i/>
          <w:sz w:val="24"/>
          <w:szCs w:val="24"/>
          <w:lang w:val="en-US"/>
        </w:rPr>
        <w:t>Loxan</w:t>
      </w:r>
      <w:proofErr w:type="spellEnd"/>
      <w:r w:rsidRPr="00D82660">
        <w:rPr>
          <w:rFonts w:ascii="Garamond" w:hAnsi="Garamond"/>
          <w:sz w:val="24"/>
          <w:szCs w:val="24"/>
          <w:lang w:val="en-US"/>
        </w:rPr>
        <w:t xml:space="preserve">, [into]  </w:t>
      </w:r>
      <w:proofErr w:type="spellStart"/>
      <w:r w:rsidRPr="00D82660">
        <w:rPr>
          <w:rFonts w:ascii="Garamond" w:hAnsi="Garamond"/>
          <w:i/>
          <w:sz w:val="24"/>
          <w:szCs w:val="24"/>
          <w:lang w:val="en-US"/>
        </w:rPr>
        <w:t>Locxs</w:t>
      </w:r>
      <w:proofErr w:type="spellEnd"/>
      <w:r w:rsidRPr="00D82660">
        <w:rPr>
          <w:rFonts w:ascii="Garamond" w:hAnsi="Garamond"/>
          <w:sz w:val="24"/>
          <w:szCs w:val="24"/>
          <w:lang w:val="en-US"/>
        </w:rPr>
        <w:t xml:space="preserve">, [of] </w:t>
      </w:r>
      <w:proofErr w:type="spellStart"/>
      <w:r w:rsidRPr="00D82660">
        <w:rPr>
          <w:rFonts w:ascii="Garamond" w:hAnsi="Garamond"/>
          <w:i/>
          <w:sz w:val="24"/>
          <w:szCs w:val="24"/>
          <w:lang w:val="en-US"/>
        </w:rPr>
        <w:t>Loxs</w:t>
      </w:r>
      <w:proofErr w:type="spellEnd"/>
      <w:r w:rsidRPr="00D82660">
        <w:rPr>
          <w:rFonts w:ascii="Garamond" w:hAnsi="Garamond"/>
          <w:sz w:val="24"/>
          <w:szCs w:val="24"/>
          <w:lang w:val="en-US"/>
        </w:rPr>
        <w:t xml:space="preserve"> 1068 [copy, 15</w:t>
      </w:r>
      <w:r w:rsidRPr="00D82660">
        <w:rPr>
          <w:rFonts w:ascii="Garamond" w:hAnsi="Garamond"/>
          <w:sz w:val="24"/>
          <w:szCs w:val="24"/>
          <w:vertAlign w:val="superscript"/>
          <w:lang w:val="en-US"/>
        </w:rPr>
        <w:t>th</w:t>
      </w:r>
      <w:r w:rsidRPr="00D82660">
        <w:rPr>
          <w:rFonts w:ascii="Garamond" w:hAnsi="Garamond"/>
          <w:sz w:val="24"/>
          <w:szCs w:val="24"/>
          <w:lang w:val="en-US"/>
        </w:rPr>
        <w:t xml:space="preserve"> century</w:t>
      </w:r>
      <w:r w:rsidRPr="00D82660">
        <w:rPr>
          <w:rFonts w:ascii="Garamond" w:hAnsi="Garamond"/>
          <w:smallCaps/>
          <w:sz w:val="24"/>
          <w:szCs w:val="24"/>
          <w:lang w:val="en-US"/>
        </w:rPr>
        <w:t>] Ekwall</w:t>
      </w:r>
      <w:r w:rsidRPr="00D82660">
        <w:rPr>
          <w:rFonts w:ascii="Garamond" w:hAnsi="Garamond"/>
          <w:sz w:val="24"/>
          <w:szCs w:val="24"/>
          <w:lang w:val="en-US"/>
        </w:rPr>
        <w:t xml:space="preserve"> 1928: 267) and the </w:t>
      </w:r>
      <w:r w:rsidRPr="00D82660">
        <w:rPr>
          <w:rFonts w:ascii="Garamond" w:hAnsi="Garamond"/>
          <w:smallCaps/>
          <w:sz w:val="24"/>
          <w:szCs w:val="24"/>
          <w:lang w:val="en-US"/>
        </w:rPr>
        <w:t>Lox</w:t>
      </w:r>
      <w:r w:rsidRPr="00D82660">
        <w:rPr>
          <w:rFonts w:ascii="Garamond" w:hAnsi="Garamond"/>
          <w:sz w:val="24"/>
          <w:szCs w:val="24"/>
          <w:lang w:val="en-US"/>
        </w:rPr>
        <w:t xml:space="preserve"> (the old name of the stream running from near </w:t>
      </w:r>
      <w:proofErr w:type="spellStart"/>
      <w:r w:rsidRPr="00D82660">
        <w:rPr>
          <w:rFonts w:ascii="Garamond" w:hAnsi="Garamond"/>
          <w:sz w:val="24"/>
          <w:szCs w:val="24"/>
          <w:lang w:val="en-US"/>
        </w:rPr>
        <w:t>Priston</w:t>
      </w:r>
      <w:proofErr w:type="spellEnd"/>
      <w:r w:rsidRPr="00D82660">
        <w:rPr>
          <w:rFonts w:ascii="Garamond" w:hAnsi="Garamond"/>
          <w:sz w:val="24"/>
          <w:szCs w:val="24"/>
          <w:lang w:val="en-US"/>
        </w:rPr>
        <w:t xml:space="preserve"> to the Avon at Newton St </w:t>
      </w:r>
      <w:proofErr w:type="spellStart"/>
      <w:r w:rsidRPr="00D82660">
        <w:rPr>
          <w:rFonts w:ascii="Garamond" w:hAnsi="Garamond"/>
          <w:sz w:val="24"/>
          <w:szCs w:val="24"/>
          <w:lang w:val="en-US"/>
        </w:rPr>
        <w:t>Loe</w:t>
      </w:r>
      <w:proofErr w:type="spellEnd"/>
      <w:r w:rsidRPr="00D82660">
        <w:rPr>
          <w:rFonts w:ascii="Garamond" w:hAnsi="Garamond"/>
          <w:sz w:val="24"/>
          <w:szCs w:val="24"/>
          <w:lang w:val="en-US"/>
        </w:rPr>
        <w:t>) ([</w:t>
      </w:r>
      <w:proofErr w:type="spellStart"/>
      <w:r w:rsidRPr="00D82660">
        <w:rPr>
          <w:rFonts w:ascii="Garamond" w:hAnsi="Garamond"/>
          <w:sz w:val="24"/>
          <w:szCs w:val="24"/>
          <w:lang w:val="en-US"/>
        </w:rPr>
        <w:t>innan</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andlang</w:t>
      </w:r>
      <w:proofErr w:type="spellEnd"/>
      <w:r w:rsidRPr="00D82660">
        <w:rPr>
          <w:rFonts w:ascii="Garamond" w:hAnsi="Garamond"/>
          <w:sz w:val="24"/>
          <w:szCs w:val="24"/>
          <w:lang w:val="en-US"/>
        </w:rPr>
        <w:t xml:space="preserve">] </w:t>
      </w:r>
      <w:proofErr w:type="spellStart"/>
      <w:r w:rsidRPr="00D82660">
        <w:rPr>
          <w:rFonts w:ascii="Garamond" w:hAnsi="Garamond"/>
          <w:i/>
          <w:sz w:val="24"/>
          <w:szCs w:val="24"/>
          <w:lang w:val="en-US"/>
        </w:rPr>
        <w:t>Loxan</w:t>
      </w:r>
      <w:proofErr w:type="spellEnd"/>
      <w:r w:rsidRPr="00D82660">
        <w:rPr>
          <w:rFonts w:ascii="Garamond" w:hAnsi="Garamond"/>
          <w:sz w:val="24"/>
          <w:szCs w:val="24"/>
          <w:lang w:val="en-US"/>
        </w:rPr>
        <w:t xml:space="preserve"> 931 [copy, second half of the 12</w:t>
      </w:r>
      <w:r w:rsidRPr="00D82660">
        <w:rPr>
          <w:rFonts w:ascii="Garamond" w:hAnsi="Garamond"/>
          <w:sz w:val="24"/>
          <w:szCs w:val="24"/>
          <w:vertAlign w:val="superscript"/>
          <w:lang w:val="en-US"/>
        </w:rPr>
        <w:t>th</w:t>
      </w:r>
      <w:r w:rsidRPr="00D82660">
        <w:rPr>
          <w:rFonts w:ascii="Garamond" w:hAnsi="Garamond"/>
          <w:sz w:val="24"/>
          <w:szCs w:val="24"/>
          <w:lang w:val="en-US"/>
        </w:rPr>
        <w:t xml:space="preserve"> century] S 414,  [into, of, be] </w:t>
      </w:r>
      <w:proofErr w:type="spellStart"/>
      <w:r w:rsidRPr="00D82660">
        <w:rPr>
          <w:rFonts w:ascii="Garamond" w:hAnsi="Garamond"/>
          <w:i/>
          <w:sz w:val="24"/>
          <w:szCs w:val="24"/>
          <w:lang w:val="en-US"/>
        </w:rPr>
        <w:t>loxan</w:t>
      </w:r>
      <w:proofErr w:type="spellEnd"/>
      <w:r w:rsidRPr="00D82660">
        <w:rPr>
          <w:rFonts w:ascii="Garamond" w:hAnsi="Garamond"/>
          <w:sz w:val="24"/>
          <w:szCs w:val="24"/>
          <w:lang w:val="en-US"/>
        </w:rPr>
        <w:t xml:space="preserve"> 946 [copy, second half of the 12</w:t>
      </w:r>
      <w:r w:rsidRPr="00D82660">
        <w:rPr>
          <w:rFonts w:ascii="Garamond" w:hAnsi="Garamond"/>
          <w:sz w:val="24"/>
          <w:szCs w:val="24"/>
          <w:vertAlign w:val="superscript"/>
          <w:lang w:val="en-US"/>
        </w:rPr>
        <w:t>th</w:t>
      </w:r>
      <w:r w:rsidRPr="00D82660">
        <w:rPr>
          <w:rFonts w:ascii="Garamond" w:hAnsi="Garamond"/>
          <w:sz w:val="24"/>
          <w:szCs w:val="24"/>
          <w:lang w:val="en-US"/>
        </w:rPr>
        <w:t xml:space="preserve"> century] S 508 [Ekwall 1928: 267]).</w:t>
      </w:r>
      <w:proofErr w:type="gramEnd"/>
      <w:r w:rsidRPr="00D82660">
        <w:rPr>
          <w:rFonts w:ascii="Garamond" w:hAnsi="Garamond"/>
          <w:sz w:val="24"/>
          <w:szCs w:val="24"/>
          <w:lang w:val="en-US"/>
        </w:rPr>
        <w:t xml:space="preserve">  </w:t>
      </w:r>
      <w:r w:rsidRPr="00D82660">
        <w:rPr>
          <w:rFonts w:ascii="Garamond" w:hAnsi="Garamond"/>
          <w:smallCaps/>
          <w:sz w:val="24"/>
          <w:szCs w:val="24"/>
          <w:lang w:val="en-US"/>
        </w:rPr>
        <w:t>Ekwall</w:t>
      </w:r>
      <w:r w:rsidRPr="00D82660">
        <w:rPr>
          <w:rFonts w:ascii="Garamond" w:hAnsi="Garamond"/>
          <w:sz w:val="24"/>
          <w:szCs w:val="24"/>
          <w:lang w:val="en-US"/>
        </w:rPr>
        <w:t xml:space="preserve"> (1928: 267– 268) suggests that the stream-name </w:t>
      </w:r>
      <w:r w:rsidRPr="00D82660">
        <w:rPr>
          <w:rFonts w:ascii="Garamond" w:hAnsi="Garamond"/>
          <w:smallCaps/>
          <w:sz w:val="24"/>
          <w:szCs w:val="24"/>
          <w:lang w:val="en-US"/>
        </w:rPr>
        <w:t xml:space="preserve">Lox </w:t>
      </w:r>
      <w:r w:rsidRPr="00D82660">
        <w:rPr>
          <w:rFonts w:ascii="Garamond" w:hAnsi="Garamond"/>
          <w:sz w:val="24"/>
          <w:szCs w:val="24"/>
          <w:lang w:val="en-US"/>
        </w:rPr>
        <w:t>belongs to a Celtic (i.e. British</w:t>
      </w:r>
      <w:proofErr w:type="gramStart"/>
      <w:r w:rsidRPr="00D82660">
        <w:rPr>
          <w:rFonts w:ascii="Garamond" w:hAnsi="Garamond"/>
          <w:sz w:val="24"/>
          <w:szCs w:val="24"/>
          <w:lang w:val="en-US"/>
        </w:rPr>
        <w:t xml:space="preserve">)  </w:t>
      </w:r>
      <w:r w:rsidRPr="00D82660">
        <w:rPr>
          <w:rFonts w:ascii="Garamond" w:hAnsi="Garamond"/>
          <w:i/>
          <w:sz w:val="24"/>
          <w:szCs w:val="24"/>
          <w:lang w:val="en-US"/>
        </w:rPr>
        <w:t>*</w:t>
      </w:r>
      <w:proofErr w:type="spellStart"/>
      <w:proofErr w:type="gramEnd"/>
      <w:r w:rsidRPr="00D82660">
        <w:rPr>
          <w:rFonts w:ascii="Garamond" w:hAnsi="Garamond"/>
          <w:i/>
          <w:sz w:val="24"/>
          <w:szCs w:val="24"/>
          <w:lang w:val="en-US"/>
        </w:rPr>
        <w:t>losko</w:t>
      </w:r>
      <w:proofErr w:type="spellEnd"/>
      <w:r w:rsidRPr="00D82660">
        <w:rPr>
          <w:rFonts w:ascii="Garamond" w:hAnsi="Garamond"/>
          <w:i/>
          <w:sz w:val="24"/>
          <w:szCs w:val="24"/>
          <w:lang w:val="en-US"/>
        </w:rPr>
        <w:t>-</w:t>
      </w:r>
      <w:r w:rsidRPr="00D82660">
        <w:rPr>
          <w:rFonts w:ascii="Garamond" w:hAnsi="Garamond"/>
          <w:sz w:val="24"/>
          <w:szCs w:val="24"/>
          <w:lang w:val="en-US"/>
        </w:rPr>
        <w:t xml:space="preserve"> (&lt; </w:t>
      </w:r>
      <w:r w:rsidRPr="00D82660">
        <w:rPr>
          <w:rFonts w:ascii="Garamond" w:hAnsi="Garamond"/>
          <w:i/>
          <w:sz w:val="24"/>
          <w:szCs w:val="24"/>
          <w:lang w:val="en-US"/>
        </w:rPr>
        <w:t>*</w:t>
      </w:r>
      <w:proofErr w:type="spellStart"/>
      <w:r w:rsidRPr="00D82660">
        <w:rPr>
          <w:rFonts w:ascii="Garamond" w:hAnsi="Garamond"/>
          <w:i/>
          <w:sz w:val="24"/>
          <w:szCs w:val="24"/>
          <w:lang w:val="en-US"/>
        </w:rPr>
        <w:t>loksko</w:t>
      </w:r>
      <w:proofErr w:type="spellEnd"/>
      <w:r w:rsidRPr="00D82660">
        <w:rPr>
          <w:rFonts w:ascii="Garamond" w:hAnsi="Garamond"/>
          <w:sz w:val="24"/>
          <w:szCs w:val="24"/>
          <w:lang w:val="en-US"/>
        </w:rPr>
        <w:t xml:space="preserve">-)  with the sense </w:t>
      </w:r>
      <w:proofErr w:type="spellStart"/>
      <w:r w:rsidRPr="00D82660">
        <w:rPr>
          <w:sz w:val="24"/>
          <w:szCs w:val="24"/>
          <w:lang w:val="en-US"/>
        </w:rPr>
        <w:t>ʽ</w:t>
      </w:r>
      <w:r w:rsidRPr="00D82660">
        <w:rPr>
          <w:rFonts w:ascii="Garamond" w:hAnsi="Garamond"/>
          <w:sz w:val="24"/>
          <w:szCs w:val="24"/>
          <w:lang w:val="en-US"/>
        </w:rPr>
        <w:t>crooked</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oblique</w:t>
      </w:r>
      <w:r w:rsidRPr="00D82660">
        <w:rPr>
          <w:sz w:val="24"/>
          <w:szCs w:val="24"/>
          <w:lang w:val="en-US"/>
        </w:rPr>
        <w:t>ʼ</w:t>
      </w:r>
      <w:proofErr w:type="spellEnd"/>
      <w:r w:rsidRPr="00D82660">
        <w:rPr>
          <w:rFonts w:ascii="Garamond" w:hAnsi="Garamond"/>
          <w:sz w:val="24"/>
          <w:szCs w:val="24"/>
          <w:lang w:val="en-US"/>
        </w:rPr>
        <w:t>.</w:t>
      </w:r>
      <w:r w:rsidRPr="00D82660">
        <w:rPr>
          <w:rStyle w:val="FootnoteReference"/>
          <w:rFonts w:ascii="Garamond" w:hAnsi="Garamond"/>
          <w:sz w:val="24"/>
          <w:szCs w:val="24"/>
          <w:lang w:val="en-US"/>
        </w:rPr>
        <w:footnoteReference w:id="2"/>
      </w:r>
      <w:r w:rsidRPr="00D82660">
        <w:rPr>
          <w:rFonts w:ascii="Garamond" w:hAnsi="Garamond"/>
          <w:sz w:val="24"/>
          <w:szCs w:val="24"/>
          <w:lang w:val="en-US"/>
        </w:rPr>
        <w:t xml:space="preserve">     Final </w:t>
      </w:r>
      <w:r w:rsidRPr="00D82660">
        <w:rPr>
          <w:rFonts w:ascii="Garamond" w:hAnsi="Garamond"/>
          <w:i/>
          <w:sz w:val="24"/>
          <w:szCs w:val="24"/>
          <w:lang w:val="en-US"/>
        </w:rPr>
        <w:t>–um</w:t>
      </w:r>
      <w:r w:rsidRPr="00D82660">
        <w:rPr>
          <w:rFonts w:ascii="Garamond" w:hAnsi="Garamond"/>
          <w:sz w:val="24"/>
          <w:szCs w:val="24"/>
          <w:lang w:val="en-US"/>
        </w:rPr>
        <w:t xml:space="preserve"> is a dative plural ending and formally this can be either Old English or Old Scandinavian (see </w:t>
      </w:r>
      <w:r w:rsidRPr="00D82660">
        <w:rPr>
          <w:rFonts w:ascii="Garamond" w:hAnsi="Garamond"/>
          <w:smallCaps/>
          <w:sz w:val="24"/>
          <w:szCs w:val="24"/>
          <w:lang w:val="en-US"/>
        </w:rPr>
        <w:t>Smith</w:t>
      </w:r>
      <w:r w:rsidRPr="00D82660">
        <w:rPr>
          <w:rFonts w:ascii="Garamond" w:hAnsi="Garamond"/>
          <w:sz w:val="24"/>
          <w:szCs w:val="24"/>
          <w:lang w:val="en-US"/>
        </w:rPr>
        <w:t xml:space="preserve"> 1956, II: 224–226</w:t>
      </w:r>
      <w:proofErr w:type="gramStart"/>
      <w:r w:rsidRPr="00D82660">
        <w:rPr>
          <w:rFonts w:ascii="Garamond" w:hAnsi="Garamond"/>
          <w:sz w:val="24"/>
          <w:szCs w:val="24"/>
          <w:lang w:val="en-US"/>
        </w:rPr>
        <w:t xml:space="preserve">;  </w:t>
      </w:r>
      <w:r w:rsidRPr="00D82660">
        <w:rPr>
          <w:rFonts w:ascii="Garamond" w:hAnsi="Garamond"/>
          <w:smallCaps/>
          <w:sz w:val="24"/>
          <w:szCs w:val="24"/>
          <w:lang w:val="en-US"/>
        </w:rPr>
        <w:t>Fellows</w:t>
      </w:r>
      <w:proofErr w:type="gramEnd"/>
      <w:r w:rsidRPr="00D82660">
        <w:rPr>
          <w:rFonts w:ascii="Garamond" w:hAnsi="Garamond"/>
          <w:smallCaps/>
          <w:sz w:val="24"/>
          <w:szCs w:val="24"/>
          <w:lang w:val="en-US"/>
        </w:rPr>
        <w:t xml:space="preserve">-Jensen </w:t>
      </w:r>
      <w:r w:rsidRPr="00D82660">
        <w:rPr>
          <w:rFonts w:ascii="Garamond" w:hAnsi="Garamond"/>
          <w:sz w:val="24"/>
          <w:szCs w:val="24"/>
          <w:lang w:val="en-US"/>
        </w:rPr>
        <w:t xml:space="preserve">1985: 326–327).     </w:t>
      </w:r>
      <w:proofErr w:type="spellStart"/>
      <w:proofErr w:type="gramStart"/>
      <w:r w:rsidRPr="00D82660">
        <w:rPr>
          <w:rFonts w:ascii="Garamond" w:hAnsi="Garamond"/>
          <w:smallCaps/>
          <w:sz w:val="24"/>
          <w:szCs w:val="24"/>
          <w:lang w:val="en-US"/>
        </w:rPr>
        <w:t>Mawer</w:t>
      </w:r>
      <w:proofErr w:type="spellEnd"/>
      <w:r w:rsidRPr="00D82660">
        <w:rPr>
          <w:rFonts w:ascii="Garamond" w:hAnsi="Garamond"/>
          <w:smallCaps/>
          <w:sz w:val="24"/>
          <w:szCs w:val="24"/>
          <w:lang w:val="en-US"/>
        </w:rPr>
        <w:t xml:space="preserve"> </w:t>
      </w:r>
      <w:r w:rsidRPr="00D82660">
        <w:rPr>
          <w:rFonts w:ascii="Garamond" w:hAnsi="Garamond"/>
          <w:sz w:val="24"/>
          <w:szCs w:val="24"/>
          <w:lang w:val="en-US"/>
        </w:rPr>
        <w:t xml:space="preserve"> (</w:t>
      </w:r>
      <w:proofErr w:type="gramEnd"/>
      <w:r w:rsidRPr="00D82660">
        <w:rPr>
          <w:rFonts w:ascii="Garamond" w:hAnsi="Garamond"/>
          <w:sz w:val="24"/>
          <w:szCs w:val="24"/>
          <w:lang w:val="en-US"/>
        </w:rPr>
        <w:t xml:space="preserve">1929: 11–14) pointed out that the English examples of the type are confined to Anglian and are especially frequent in the Northumbrian dialect area.   I would argue that in northern England the type </w:t>
      </w:r>
      <w:proofErr w:type="gramStart"/>
      <w:r w:rsidRPr="00D82660">
        <w:rPr>
          <w:rFonts w:ascii="Garamond" w:hAnsi="Garamond"/>
          <w:sz w:val="24"/>
          <w:szCs w:val="24"/>
          <w:lang w:val="en-US"/>
        </w:rPr>
        <w:t>was reinforced</w:t>
      </w:r>
      <w:proofErr w:type="gramEnd"/>
      <w:r w:rsidRPr="00D82660">
        <w:rPr>
          <w:rFonts w:ascii="Garamond" w:hAnsi="Garamond"/>
          <w:sz w:val="24"/>
          <w:szCs w:val="24"/>
          <w:lang w:val="en-US"/>
        </w:rPr>
        <w:t xml:space="preserve"> by Scandinavian influence.   I would suggest that the second element </w:t>
      </w:r>
      <w:proofErr w:type="gramStart"/>
      <w:r w:rsidRPr="00D82660">
        <w:rPr>
          <w:rFonts w:ascii="Garamond" w:hAnsi="Garamond"/>
          <w:sz w:val="24"/>
          <w:szCs w:val="24"/>
          <w:lang w:val="en-US"/>
        </w:rPr>
        <w:t>of  the</w:t>
      </w:r>
      <w:proofErr w:type="gramEnd"/>
      <w:r w:rsidRPr="00D82660">
        <w:rPr>
          <w:rFonts w:ascii="Garamond" w:hAnsi="Garamond"/>
          <w:sz w:val="24"/>
          <w:szCs w:val="24"/>
          <w:lang w:val="en-US"/>
        </w:rPr>
        <w:t xml:space="preserve"> place-name  </w:t>
      </w:r>
      <w:r w:rsidRPr="00D82660">
        <w:rPr>
          <w:rFonts w:ascii="Garamond" w:hAnsi="Garamond"/>
          <w:smallCaps/>
          <w:sz w:val="24"/>
          <w:szCs w:val="24"/>
          <w:lang w:val="en-US"/>
        </w:rPr>
        <w:t>Lox(h)am</w:t>
      </w:r>
      <w:r w:rsidRPr="00D82660">
        <w:rPr>
          <w:rFonts w:ascii="Garamond" w:hAnsi="Garamond"/>
          <w:sz w:val="24"/>
          <w:szCs w:val="24"/>
          <w:lang w:val="en-US"/>
        </w:rPr>
        <w:t xml:space="preserve"> is the dative plural of OE </w:t>
      </w:r>
      <w:proofErr w:type="spellStart"/>
      <w:r w:rsidRPr="00D82660">
        <w:rPr>
          <w:rFonts w:ascii="Garamond" w:hAnsi="Garamond"/>
          <w:b/>
          <w:sz w:val="24"/>
          <w:szCs w:val="24"/>
          <w:lang w:val="en-US"/>
        </w:rPr>
        <w:t>hūs</w:t>
      </w:r>
      <w:proofErr w:type="spellEnd"/>
      <w:r w:rsidRPr="00D82660">
        <w:rPr>
          <w:rFonts w:ascii="Garamond" w:hAnsi="Garamond"/>
          <w:b/>
          <w:sz w:val="24"/>
          <w:szCs w:val="24"/>
          <w:lang w:val="en-US"/>
        </w:rPr>
        <w:t>,</w:t>
      </w:r>
      <w:r w:rsidRPr="00D82660">
        <w:rPr>
          <w:rFonts w:ascii="Garamond" w:hAnsi="Garamond"/>
          <w:sz w:val="24"/>
          <w:szCs w:val="24"/>
          <w:lang w:val="en-US"/>
        </w:rPr>
        <w:t xml:space="preserve"> ON </w:t>
      </w:r>
      <w:proofErr w:type="spellStart"/>
      <w:r w:rsidRPr="00D82660">
        <w:rPr>
          <w:rFonts w:ascii="Garamond" w:hAnsi="Garamond"/>
          <w:b/>
          <w:sz w:val="24"/>
          <w:szCs w:val="24"/>
          <w:lang w:val="en-US"/>
        </w:rPr>
        <w:t>hús</w:t>
      </w:r>
      <w:proofErr w:type="spellEnd"/>
      <w:r w:rsidRPr="00D82660">
        <w:rPr>
          <w:rFonts w:ascii="Garamond" w:hAnsi="Garamond"/>
          <w:b/>
          <w:sz w:val="24"/>
          <w:szCs w:val="24"/>
          <w:lang w:val="en-US"/>
        </w:rPr>
        <w:t xml:space="preserve"> </w:t>
      </w:r>
      <w:r w:rsidRPr="00D82660">
        <w:rPr>
          <w:rFonts w:ascii="Garamond" w:hAnsi="Garamond"/>
          <w:sz w:val="24"/>
          <w:szCs w:val="24"/>
          <w:lang w:val="en-US"/>
        </w:rPr>
        <w:t xml:space="preserve"> n. </w:t>
      </w:r>
      <w:proofErr w:type="spellStart"/>
      <w:r w:rsidRPr="00D82660">
        <w:rPr>
          <w:sz w:val="24"/>
          <w:szCs w:val="24"/>
          <w:lang w:val="en-US"/>
        </w:rPr>
        <w:t>ʽ</w:t>
      </w:r>
      <w:r w:rsidRPr="00D82660">
        <w:rPr>
          <w:rFonts w:ascii="Garamond" w:hAnsi="Garamond"/>
          <w:sz w:val="24"/>
          <w:szCs w:val="24"/>
          <w:lang w:val="en-US"/>
        </w:rPr>
        <w:t>house</w:t>
      </w:r>
      <w:r w:rsidRPr="00D82660">
        <w:rPr>
          <w:sz w:val="24"/>
          <w:szCs w:val="24"/>
          <w:lang w:val="en-US"/>
        </w:rPr>
        <w:t>ʼ</w:t>
      </w:r>
      <w:proofErr w:type="spellEnd"/>
      <w:r w:rsidRPr="00D82660">
        <w:rPr>
          <w:rFonts w:ascii="Garamond" w:hAnsi="Garamond"/>
          <w:sz w:val="24"/>
          <w:szCs w:val="24"/>
          <w:lang w:val="en-US"/>
        </w:rPr>
        <w:t xml:space="preserve">..    The reconstructed base would then be </w:t>
      </w:r>
      <w:r w:rsidRPr="00D82660">
        <w:rPr>
          <w:rFonts w:ascii="Garamond" w:hAnsi="Garamond"/>
          <w:i/>
          <w:sz w:val="24"/>
          <w:szCs w:val="24"/>
          <w:lang w:val="en-US"/>
        </w:rPr>
        <w:t>*</w:t>
      </w:r>
      <w:proofErr w:type="spellStart"/>
      <w:r w:rsidRPr="00D82660">
        <w:rPr>
          <w:rFonts w:ascii="Garamond" w:hAnsi="Garamond"/>
          <w:i/>
          <w:sz w:val="24"/>
          <w:szCs w:val="24"/>
          <w:lang w:val="en-US"/>
        </w:rPr>
        <w:t>Loxhūsum</w:t>
      </w:r>
      <w:proofErr w:type="spellEnd"/>
      <w:r w:rsidRPr="00D82660">
        <w:rPr>
          <w:rFonts w:ascii="Garamond" w:hAnsi="Garamond"/>
          <w:sz w:val="24"/>
          <w:szCs w:val="24"/>
          <w:lang w:val="en-US"/>
        </w:rPr>
        <w:t xml:space="preserve">, </w:t>
      </w:r>
      <w:r w:rsidRPr="00D82660">
        <w:rPr>
          <w:rFonts w:ascii="Garamond" w:hAnsi="Garamond"/>
          <w:i/>
          <w:sz w:val="24"/>
          <w:szCs w:val="24"/>
          <w:lang w:val="en-US"/>
        </w:rPr>
        <w:t>-</w:t>
      </w:r>
      <w:proofErr w:type="spellStart"/>
      <w:proofErr w:type="gramStart"/>
      <w:r w:rsidRPr="00D82660">
        <w:rPr>
          <w:rFonts w:ascii="Garamond" w:hAnsi="Garamond"/>
          <w:i/>
          <w:sz w:val="24"/>
          <w:szCs w:val="24"/>
          <w:lang w:val="en-US"/>
        </w:rPr>
        <w:t>húsum</w:t>
      </w:r>
      <w:proofErr w:type="spellEnd"/>
      <w:r w:rsidRPr="00D82660">
        <w:rPr>
          <w:rFonts w:ascii="Garamond" w:hAnsi="Garamond"/>
          <w:sz w:val="24"/>
          <w:szCs w:val="24"/>
          <w:lang w:val="en-US"/>
        </w:rPr>
        <w:t xml:space="preserve">  </w:t>
      </w:r>
      <w:proofErr w:type="spellStart"/>
      <w:r w:rsidRPr="00D82660">
        <w:rPr>
          <w:sz w:val="24"/>
          <w:szCs w:val="24"/>
          <w:lang w:val="en-US"/>
        </w:rPr>
        <w:t>ʽ</w:t>
      </w:r>
      <w:proofErr w:type="gramEnd"/>
      <w:r w:rsidRPr="00D82660">
        <w:rPr>
          <w:rFonts w:ascii="Garamond" w:hAnsi="Garamond"/>
          <w:sz w:val="24"/>
          <w:szCs w:val="24"/>
          <w:lang w:val="en-US"/>
        </w:rPr>
        <w:t>at</w:t>
      </w:r>
      <w:proofErr w:type="spellEnd"/>
      <w:r w:rsidRPr="00D82660">
        <w:rPr>
          <w:rFonts w:ascii="Garamond" w:hAnsi="Garamond"/>
          <w:sz w:val="24"/>
          <w:szCs w:val="24"/>
          <w:lang w:val="en-US"/>
        </w:rPr>
        <w:t xml:space="preserve"> the houses associated with a stream called </w:t>
      </w:r>
      <w:proofErr w:type="spellStart"/>
      <w:r w:rsidRPr="00D82660">
        <w:rPr>
          <w:rFonts w:ascii="Garamond" w:hAnsi="Garamond"/>
          <w:i/>
          <w:sz w:val="24"/>
          <w:szCs w:val="24"/>
          <w:lang w:val="en-US"/>
        </w:rPr>
        <w:t>Lox</w:t>
      </w:r>
      <w:r w:rsidRPr="00D82660">
        <w:rPr>
          <w:sz w:val="24"/>
          <w:szCs w:val="24"/>
          <w:lang w:val="en-US"/>
        </w:rPr>
        <w:t>ʼ</w:t>
      </w:r>
      <w:proofErr w:type="spellEnd"/>
      <w:r w:rsidRPr="00D82660">
        <w:rPr>
          <w:rFonts w:ascii="Garamond" w:hAnsi="Garamond"/>
          <w:sz w:val="24"/>
          <w:szCs w:val="24"/>
          <w:lang w:val="en-US"/>
        </w:rPr>
        <w:t xml:space="preserve">.    </w:t>
      </w:r>
      <w:proofErr w:type="gramStart"/>
      <w:r w:rsidRPr="00D82660">
        <w:rPr>
          <w:rFonts w:ascii="Garamond" w:hAnsi="Garamond"/>
          <w:sz w:val="24"/>
          <w:szCs w:val="24"/>
          <w:lang w:val="en-US"/>
        </w:rPr>
        <w:t>On account</w:t>
      </w:r>
      <w:proofErr w:type="gramEnd"/>
      <w:r w:rsidRPr="00D82660">
        <w:rPr>
          <w:rFonts w:ascii="Garamond" w:hAnsi="Garamond"/>
          <w:sz w:val="24"/>
          <w:szCs w:val="24"/>
          <w:lang w:val="en-US"/>
        </w:rPr>
        <w:t xml:space="preserve"> of its unstressed position, [h] is lost (cf. </w:t>
      </w:r>
      <w:r w:rsidRPr="00D82660">
        <w:rPr>
          <w:rFonts w:ascii="Garamond" w:hAnsi="Garamond"/>
          <w:smallCaps/>
          <w:sz w:val="24"/>
          <w:szCs w:val="24"/>
          <w:lang w:val="en-US"/>
        </w:rPr>
        <w:t>Jordan</w:t>
      </w:r>
      <w:r w:rsidRPr="00D82660">
        <w:rPr>
          <w:rFonts w:ascii="Garamond" w:hAnsi="Garamond"/>
          <w:sz w:val="24"/>
          <w:szCs w:val="24"/>
          <w:lang w:val="en-US"/>
        </w:rPr>
        <w:t xml:space="preserve"> 1968: 174–175 [§ 195]).     For the same reason, [u:] in medial </w:t>
      </w:r>
      <w:proofErr w:type="gramStart"/>
      <w:r w:rsidRPr="00D82660">
        <w:rPr>
          <w:rFonts w:ascii="Garamond" w:hAnsi="Garamond"/>
          <w:i/>
          <w:sz w:val="24"/>
          <w:szCs w:val="24"/>
          <w:lang w:val="en-US"/>
        </w:rPr>
        <w:t>–(</w:t>
      </w:r>
      <w:proofErr w:type="gramEnd"/>
      <w:r w:rsidRPr="00D82660">
        <w:rPr>
          <w:rFonts w:ascii="Garamond" w:hAnsi="Garamond"/>
          <w:i/>
          <w:sz w:val="24"/>
          <w:szCs w:val="24"/>
          <w:lang w:val="en-US"/>
        </w:rPr>
        <w:t>h)</w:t>
      </w:r>
      <w:proofErr w:type="spellStart"/>
      <w:r w:rsidRPr="00D82660">
        <w:rPr>
          <w:rFonts w:ascii="Garamond" w:hAnsi="Garamond"/>
          <w:i/>
          <w:sz w:val="24"/>
          <w:szCs w:val="24"/>
          <w:lang w:val="en-US"/>
        </w:rPr>
        <w:t>usum</w:t>
      </w:r>
      <w:proofErr w:type="spellEnd"/>
      <w:r w:rsidRPr="00D82660">
        <w:rPr>
          <w:rFonts w:ascii="Garamond" w:hAnsi="Garamond"/>
          <w:i/>
          <w:sz w:val="24"/>
          <w:szCs w:val="24"/>
          <w:lang w:val="en-US"/>
        </w:rPr>
        <w:t>-</w:t>
      </w:r>
      <w:r w:rsidRPr="00D82660">
        <w:rPr>
          <w:rFonts w:ascii="Garamond" w:hAnsi="Garamond"/>
          <w:sz w:val="24"/>
          <w:szCs w:val="24"/>
          <w:lang w:val="en-US"/>
        </w:rPr>
        <w:t xml:space="preserve"> is shortened  to [u] which is then reduced to  [</w:t>
      </w:r>
      <w:r w:rsidRPr="00D82660">
        <w:rPr>
          <w:sz w:val="24"/>
          <w:szCs w:val="24"/>
          <w:lang w:val="en-US"/>
        </w:rPr>
        <w:t>ə</w:t>
      </w:r>
      <w:r w:rsidRPr="00D82660">
        <w:rPr>
          <w:rFonts w:ascii="Garamond" w:hAnsi="Garamond"/>
          <w:sz w:val="24"/>
          <w:szCs w:val="24"/>
          <w:lang w:val="en-US"/>
        </w:rPr>
        <w:t xml:space="preserve">] (cf.  </w:t>
      </w:r>
      <w:proofErr w:type="gramStart"/>
      <w:r w:rsidRPr="00D82660">
        <w:rPr>
          <w:rFonts w:ascii="Garamond" w:hAnsi="Garamond"/>
          <w:smallCaps/>
          <w:sz w:val="24"/>
          <w:szCs w:val="24"/>
          <w:lang w:val="en-US"/>
        </w:rPr>
        <w:t>Jordan</w:t>
      </w:r>
      <w:r w:rsidRPr="00D82660">
        <w:rPr>
          <w:rFonts w:ascii="Garamond" w:hAnsi="Garamond"/>
          <w:sz w:val="24"/>
          <w:szCs w:val="24"/>
          <w:lang w:val="en-US"/>
        </w:rPr>
        <w:t xml:space="preserve"> 1968: 132–134 [§ 142]).</w:t>
      </w:r>
      <w:proofErr w:type="gramEnd"/>
    </w:p>
    <w:p w:rsidR="00D82660" w:rsidRPr="00D82660" w:rsidRDefault="00D82660" w:rsidP="00D82660">
      <w:pPr>
        <w:tabs>
          <w:tab w:val="left" w:pos="1080"/>
          <w:tab w:val="left" w:pos="1260"/>
        </w:tabs>
        <w:spacing w:after="0" w:line="240" w:lineRule="auto"/>
        <w:jc w:val="both"/>
        <w:rPr>
          <w:rFonts w:ascii="Garamond" w:hAnsi="Garamond"/>
          <w:sz w:val="24"/>
          <w:szCs w:val="24"/>
          <w:lang w:val="en-US"/>
        </w:rPr>
      </w:pPr>
    </w:p>
    <w:p w:rsidR="00D82660" w:rsidRPr="00D82660" w:rsidRDefault="00D82660" w:rsidP="00D82660">
      <w:pPr>
        <w:tabs>
          <w:tab w:val="left" w:pos="1080"/>
          <w:tab w:val="left" w:pos="1260"/>
        </w:tabs>
        <w:spacing w:after="0" w:line="240" w:lineRule="auto"/>
        <w:jc w:val="both"/>
        <w:rPr>
          <w:rFonts w:ascii="Garamond" w:hAnsi="Garamond"/>
          <w:sz w:val="24"/>
          <w:szCs w:val="24"/>
          <w:lang w:val="en-US"/>
        </w:rPr>
      </w:pPr>
      <w:r w:rsidRPr="00D82660">
        <w:rPr>
          <w:rFonts w:ascii="Garamond" w:hAnsi="Garamond"/>
          <w:sz w:val="24"/>
          <w:szCs w:val="24"/>
          <w:lang w:val="en-US"/>
        </w:rPr>
        <w:t xml:space="preserve">The </w:t>
      </w:r>
      <w:proofErr w:type="spellStart"/>
      <w:r w:rsidRPr="00D82660">
        <w:rPr>
          <w:rFonts w:ascii="Garamond" w:hAnsi="Garamond"/>
          <w:sz w:val="24"/>
          <w:szCs w:val="24"/>
          <w:lang w:val="en-US"/>
        </w:rPr>
        <w:t>graphemic</w:t>
      </w:r>
      <w:proofErr w:type="spellEnd"/>
      <w:r w:rsidRPr="00D82660">
        <w:rPr>
          <w:rFonts w:ascii="Garamond" w:hAnsi="Garamond"/>
          <w:sz w:val="24"/>
          <w:szCs w:val="24"/>
          <w:lang w:val="en-US"/>
        </w:rPr>
        <w:t xml:space="preserve"> realization of this [</w:t>
      </w:r>
      <w:r w:rsidRPr="00D82660">
        <w:rPr>
          <w:sz w:val="24"/>
          <w:szCs w:val="24"/>
          <w:lang w:val="en-US"/>
        </w:rPr>
        <w:t>ə</w:t>
      </w:r>
      <w:r w:rsidRPr="00D82660">
        <w:rPr>
          <w:rFonts w:ascii="Garamond" w:hAnsi="Garamond"/>
          <w:sz w:val="24"/>
          <w:szCs w:val="24"/>
          <w:lang w:val="en-US"/>
        </w:rPr>
        <w:t>] presented difficulties for medieval scribes and hence we find it represented by &lt;u&gt;, &lt;o&gt;, &lt;</w:t>
      </w:r>
      <w:proofErr w:type="spellStart"/>
      <w:r w:rsidRPr="00D82660">
        <w:rPr>
          <w:rFonts w:ascii="Garamond" w:hAnsi="Garamond"/>
          <w:sz w:val="24"/>
          <w:szCs w:val="24"/>
          <w:lang w:val="en-US"/>
        </w:rPr>
        <w:t>i</w:t>
      </w:r>
      <w:proofErr w:type="spellEnd"/>
      <w:r w:rsidRPr="00D82660">
        <w:rPr>
          <w:rFonts w:ascii="Garamond" w:hAnsi="Garamond"/>
          <w:sz w:val="24"/>
          <w:szCs w:val="24"/>
          <w:lang w:val="en-US"/>
        </w:rPr>
        <w:t>&gt; and &lt;e&gt; in the thirteenth-century Lancashire records cited above.    Subsequently, the medial [</w:t>
      </w:r>
      <w:r w:rsidRPr="00D82660">
        <w:rPr>
          <w:sz w:val="24"/>
          <w:szCs w:val="24"/>
          <w:lang w:val="en-US"/>
        </w:rPr>
        <w:t>ə</w:t>
      </w:r>
      <w:r w:rsidRPr="00D82660">
        <w:rPr>
          <w:rFonts w:ascii="Garamond" w:hAnsi="Garamond"/>
          <w:sz w:val="24"/>
          <w:szCs w:val="24"/>
          <w:lang w:val="en-US"/>
        </w:rPr>
        <w:t>] disappears entirely</w:t>
      </w:r>
      <w:proofErr w:type="gramStart"/>
      <w:r w:rsidRPr="00D82660">
        <w:rPr>
          <w:rFonts w:ascii="Garamond" w:hAnsi="Garamond"/>
          <w:sz w:val="24"/>
          <w:szCs w:val="24"/>
          <w:lang w:val="en-US"/>
        </w:rPr>
        <w:t>,  this</w:t>
      </w:r>
      <w:proofErr w:type="gramEnd"/>
      <w:r w:rsidRPr="00D82660">
        <w:rPr>
          <w:rFonts w:ascii="Garamond" w:hAnsi="Garamond"/>
          <w:sz w:val="24"/>
          <w:szCs w:val="24"/>
          <w:lang w:val="en-US"/>
        </w:rPr>
        <w:t xml:space="preserve"> final phase being represented by the spellings  </w:t>
      </w:r>
      <w:proofErr w:type="spellStart"/>
      <w:r w:rsidRPr="00D82660">
        <w:rPr>
          <w:rFonts w:ascii="Garamond" w:hAnsi="Garamond"/>
          <w:i/>
          <w:sz w:val="24"/>
          <w:szCs w:val="24"/>
          <w:lang w:val="en-US"/>
        </w:rPr>
        <w:t>Loxum</w:t>
      </w:r>
      <w:proofErr w:type="spellEnd"/>
      <w:r w:rsidRPr="00D82660">
        <w:rPr>
          <w:rFonts w:ascii="Garamond" w:hAnsi="Garamond"/>
          <w:sz w:val="24"/>
          <w:szCs w:val="24"/>
          <w:lang w:val="en-US"/>
        </w:rPr>
        <w:t xml:space="preserve">, </w:t>
      </w:r>
      <w:r w:rsidRPr="00D82660">
        <w:rPr>
          <w:rFonts w:ascii="Garamond" w:hAnsi="Garamond"/>
          <w:i/>
          <w:sz w:val="24"/>
          <w:szCs w:val="24"/>
          <w:lang w:val="en-US"/>
        </w:rPr>
        <w:t>Lox(h)am</w:t>
      </w:r>
      <w:r w:rsidRPr="00D82660">
        <w:rPr>
          <w:rFonts w:ascii="Garamond" w:hAnsi="Garamond"/>
          <w:sz w:val="24"/>
          <w:szCs w:val="24"/>
          <w:lang w:val="en-US"/>
        </w:rPr>
        <w:t xml:space="preserve">.    Final </w:t>
      </w:r>
      <w:r w:rsidRPr="00D82660">
        <w:rPr>
          <w:rFonts w:ascii="Garamond" w:hAnsi="Garamond"/>
          <w:i/>
          <w:sz w:val="24"/>
          <w:szCs w:val="24"/>
          <w:lang w:val="en-US"/>
        </w:rPr>
        <w:t>–ham</w:t>
      </w:r>
      <w:r w:rsidRPr="00D82660">
        <w:rPr>
          <w:rFonts w:ascii="Garamond" w:hAnsi="Garamond"/>
          <w:sz w:val="24"/>
          <w:szCs w:val="24"/>
          <w:lang w:val="en-US"/>
        </w:rPr>
        <w:t xml:space="preserve"> is the result of substitution of the English element </w:t>
      </w:r>
      <w:r w:rsidRPr="00D82660">
        <w:rPr>
          <w:rFonts w:ascii="Garamond" w:hAnsi="Garamond"/>
          <w:b/>
          <w:sz w:val="24"/>
          <w:szCs w:val="24"/>
          <w:lang w:val="en-US"/>
        </w:rPr>
        <w:t>–</w:t>
      </w:r>
      <w:proofErr w:type="spellStart"/>
      <w:r w:rsidRPr="00D82660">
        <w:rPr>
          <w:rFonts w:ascii="Garamond" w:hAnsi="Garamond"/>
          <w:b/>
          <w:sz w:val="24"/>
          <w:szCs w:val="24"/>
          <w:lang w:val="en-US"/>
        </w:rPr>
        <w:t>hām</w:t>
      </w:r>
      <w:proofErr w:type="spellEnd"/>
      <w:r w:rsidRPr="00D82660">
        <w:rPr>
          <w:rFonts w:ascii="Garamond" w:hAnsi="Garamond"/>
          <w:sz w:val="24"/>
          <w:szCs w:val="24"/>
          <w:lang w:val="en-US"/>
        </w:rPr>
        <w:t xml:space="preserve"> </w:t>
      </w:r>
      <w:proofErr w:type="spellStart"/>
      <w:r w:rsidRPr="00D82660">
        <w:rPr>
          <w:sz w:val="24"/>
          <w:szCs w:val="24"/>
          <w:lang w:val="en-US"/>
        </w:rPr>
        <w:t>ʽ</w:t>
      </w:r>
      <w:r w:rsidRPr="00D82660">
        <w:rPr>
          <w:rFonts w:ascii="Garamond" w:hAnsi="Garamond"/>
          <w:sz w:val="24"/>
          <w:szCs w:val="24"/>
          <w:lang w:val="en-US"/>
        </w:rPr>
        <w:t>village</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homestead</w:t>
      </w:r>
      <w:r w:rsidRPr="00D82660">
        <w:rPr>
          <w:sz w:val="24"/>
          <w:szCs w:val="24"/>
          <w:lang w:val="en-US"/>
        </w:rPr>
        <w:t>ʼ</w:t>
      </w:r>
      <w:proofErr w:type="spellEnd"/>
      <w:r w:rsidRPr="00D82660">
        <w:rPr>
          <w:rFonts w:ascii="Garamond" w:hAnsi="Garamond"/>
          <w:sz w:val="24"/>
          <w:szCs w:val="24"/>
          <w:lang w:val="en-US"/>
        </w:rPr>
        <w:t xml:space="preserve"> for the grammatically opaque dative plural ending </w:t>
      </w:r>
      <w:r w:rsidRPr="00D82660">
        <w:rPr>
          <w:rFonts w:ascii="Garamond" w:hAnsi="Garamond"/>
          <w:b/>
          <w:sz w:val="24"/>
          <w:szCs w:val="24"/>
          <w:lang w:val="en-US"/>
        </w:rPr>
        <w:t>–um</w:t>
      </w:r>
      <w:r w:rsidRPr="00D82660">
        <w:rPr>
          <w:rFonts w:ascii="Garamond" w:hAnsi="Garamond"/>
          <w:sz w:val="24"/>
          <w:szCs w:val="24"/>
          <w:lang w:val="en-US"/>
        </w:rPr>
        <w:t xml:space="preserve">.    </w:t>
      </w:r>
      <w:proofErr w:type="gramStart"/>
      <w:r w:rsidRPr="00D82660">
        <w:rPr>
          <w:rFonts w:ascii="Garamond" w:hAnsi="Garamond"/>
          <w:sz w:val="24"/>
          <w:szCs w:val="24"/>
          <w:lang w:val="en-US"/>
        </w:rPr>
        <w:t xml:space="preserve">Other Lancashire examples of the type </w:t>
      </w:r>
      <w:proofErr w:type="spellStart"/>
      <w:r w:rsidRPr="00D82660">
        <w:rPr>
          <w:rFonts w:ascii="Garamond" w:hAnsi="Garamond"/>
          <w:b/>
          <w:sz w:val="24"/>
          <w:szCs w:val="24"/>
          <w:lang w:val="en-US"/>
        </w:rPr>
        <w:t>hūsum</w:t>
      </w:r>
      <w:proofErr w:type="spellEnd"/>
      <w:r w:rsidRPr="00D82660">
        <w:rPr>
          <w:rFonts w:ascii="Garamond" w:hAnsi="Garamond"/>
          <w:sz w:val="24"/>
          <w:szCs w:val="24"/>
          <w:lang w:val="en-US"/>
        </w:rPr>
        <w:t>/</w:t>
      </w:r>
      <w:proofErr w:type="spellStart"/>
      <w:r w:rsidRPr="00D82660">
        <w:rPr>
          <w:rFonts w:ascii="Garamond" w:hAnsi="Garamond"/>
          <w:b/>
          <w:sz w:val="24"/>
          <w:szCs w:val="24"/>
          <w:lang w:val="en-US"/>
        </w:rPr>
        <w:t>húsum</w:t>
      </w:r>
      <w:proofErr w:type="spellEnd"/>
      <w:r w:rsidRPr="00D82660">
        <w:rPr>
          <w:rFonts w:ascii="Garamond" w:hAnsi="Garamond"/>
          <w:sz w:val="24"/>
          <w:szCs w:val="24"/>
          <w:lang w:val="en-US"/>
        </w:rPr>
        <w:t xml:space="preserve"> are:  </w:t>
      </w:r>
      <w:proofErr w:type="spellStart"/>
      <w:r w:rsidRPr="00D82660">
        <w:rPr>
          <w:rFonts w:ascii="Garamond" w:hAnsi="Garamond"/>
          <w:smallCaps/>
          <w:sz w:val="24"/>
          <w:szCs w:val="24"/>
          <w:lang w:val="en-US"/>
        </w:rPr>
        <w:t>Aynesom</w:t>
      </w:r>
      <w:proofErr w:type="spellEnd"/>
      <w:r w:rsidRPr="00D82660">
        <w:rPr>
          <w:rFonts w:ascii="Garamond" w:hAnsi="Garamond"/>
          <w:sz w:val="24"/>
          <w:szCs w:val="24"/>
          <w:lang w:val="en-US"/>
        </w:rPr>
        <w:t xml:space="preserve"> (Grid reference:  SD 384397) in Cartmel parish in Lonsdale Hundred North of the Sands (</w:t>
      </w:r>
      <w:proofErr w:type="spellStart"/>
      <w:r w:rsidRPr="00D82660">
        <w:rPr>
          <w:rFonts w:ascii="Garamond" w:hAnsi="Garamond"/>
          <w:i/>
          <w:sz w:val="24"/>
          <w:szCs w:val="24"/>
          <w:lang w:val="en-US"/>
        </w:rPr>
        <w:t>Aynsom</w:t>
      </w:r>
      <w:proofErr w:type="spellEnd"/>
      <w:r w:rsidRPr="00D82660">
        <w:rPr>
          <w:rFonts w:ascii="Garamond" w:hAnsi="Garamond"/>
          <w:sz w:val="24"/>
          <w:szCs w:val="24"/>
          <w:lang w:val="en-US"/>
        </w:rPr>
        <w:t xml:space="preserve"> 1491, </w:t>
      </w:r>
      <w:proofErr w:type="spellStart"/>
      <w:r w:rsidRPr="00D82660">
        <w:rPr>
          <w:rFonts w:ascii="Garamond" w:hAnsi="Garamond"/>
          <w:i/>
          <w:sz w:val="24"/>
          <w:szCs w:val="24"/>
          <w:lang w:val="en-US"/>
        </w:rPr>
        <w:t>Ayneson</w:t>
      </w:r>
      <w:proofErr w:type="spellEnd"/>
      <w:r w:rsidRPr="00D82660">
        <w:rPr>
          <w:rFonts w:ascii="Garamond" w:hAnsi="Garamond"/>
          <w:sz w:val="24"/>
          <w:szCs w:val="24"/>
          <w:lang w:val="en-US"/>
        </w:rPr>
        <w:t xml:space="preserve"> 1537, </w:t>
      </w:r>
      <w:proofErr w:type="spellStart"/>
      <w:r w:rsidRPr="00D82660">
        <w:rPr>
          <w:rFonts w:ascii="Garamond" w:hAnsi="Garamond"/>
          <w:i/>
          <w:sz w:val="24"/>
          <w:szCs w:val="24"/>
          <w:lang w:val="en-US"/>
        </w:rPr>
        <w:t>Aynsam</w:t>
      </w:r>
      <w:proofErr w:type="spellEnd"/>
      <w:r w:rsidRPr="00D82660">
        <w:rPr>
          <w:rFonts w:ascii="Garamond" w:hAnsi="Garamond"/>
          <w:i/>
          <w:sz w:val="24"/>
          <w:szCs w:val="24"/>
          <w:lang w:val="en-US"/>
        </w:rPr>
        <w:t xml:space="preserve"> </w:t>
      </w:r>
      <w:r w:rsidRPr="00D82660">
        <w:rPr>
          <w:rFonts w:ascii="Garamond" w:hAnsi="Garamond"/>
          <w:sz w:val="24"/>
          <w:szCs w:val="24"/>
          <w:lang w:val="en-US"/>
        </w:rPr>
        <w:t xml:space="preserve">1592  &lt; ON </w:t>
      </w:r>
      <w:r w:rsidRPr="00D82660">
        <w:rPr>
          <w:rFonts w:ascii="Garamond" w:hAnsi="Garamond"/>
          <w:i/>
          <w:sz w:val="24"/>
          <w:szCs w:val="24"/>
          <w:lang w:val="en-US"/>
        </w:rPr>
        <w:t>*</w:t>
      </w:r>
      <w:proofErr w:type="spellStart"/>
      <w:r w:rsidRPr="00D82660">
        <w:rPr>
          <w:rFonts w:ascii="Garamond" w:hAnsi="Garamond"/>
          <w:i/>
          <w:sz w:val="24"/>
          <w:szCs w:val="24"/>
          <w:lang w:val="en-US"/>
        </w:rPr>
        <w:t>einhúsum</w:t>
      </w:r>
      <w:proofErr w:type="spellEnd"/>
      <w:r w:rsidRPr="00D82660">
        <w:rPr>
          <w:rFonts w:ascii="Garamond" w:hAnsi="Garamond"/>
          <w:sz w:val="24"/>
          <w:szCs w:val="24"/>
          <w:lang w:val="en-US"/>
        </w:rPr>
        <w:t xml:space="preserve"> </w:t>
      </w:r>
      <w:proofErr w:type="spellStart"/>
      <w:r w:rsidRPr="00D82660">
        <w:rPr>
          <w:sz w:val="24"/>
          <w:szCs w:val="24"/>
          <w:lang w:val="en-US"/>
        </w:rPr>
        <w:t>ʽ</w:t>
      </w:r>
      <w:r w:rsidRPr="00D82660">
        <w:rPr>
          <w:rFonts w:ascii="Garamond" w:hAnsi="Garamond"/>
          <w:sz w:val="24"/>
          <w:szCs w:val="24"/>
          <w:lang w:val="en-US"/>
        </w:rPr>
        <w:t>at</w:t>
      </w:r>
      <w:proofErr w:type="spellEnd"/>
      <w:r w:rsidRPr="00D82660">
        <w:rPr>
          <w:rFonts w:ascii="Garamond" w:hAnsi="Garamond"/>
          <w:sz w:val="24"/>
          <w:szCs w:val="24"/>
          <w:lang w:val="en-US"/>
        </w:rPr>
        <w:t xml:space="preserve"> the single </w:t>
      </w:r>
      <w:proofErr w:type="spellStart"/>
      <w:r w:rsidRPr="00D82660">
        <w:rPr>
          <w:rFonts w:ascii="Garamond" w:hAnsi="Garamond"/>
          <w:sz w:val="24"/>
          <w:szCs w:val="24"/>
          <w:lang w:val="en-US"/>
        </w:rPr>
        <w:t>houses</w:t>
      </w:r>
      <w:r w:rsidRPr="00D82660">
        <w:rPr>
          <w:sz w:val="24"/>
          <w:szCs w:val="24"/>
          <w:lang w:val="en-US"/>
        </w:rPr>
        <w:t>ʼ</w:t>
      </w:r>
      <w:proofErr w:type="spellEnd"/>
      <w:r w:rsidRPr="00D82660">
        <w:rPr>
          <w:rFonts w:ascii="Garamond" w:hAnsi="Garamond"/>
          <w:sz w:val="24"/>
          <w:szCs w:val="24"/>
          <w:lang w:val="en-US"/>
        </w:rPr>
        <w:t xml:space="preserve"> (</w:t>
      </w:r>
      <w:r w:rsidRPr="00D82660">
        <w:rPr>
          <w:rFonts w:ascii="Garamond" w:hAnsi="Garamond"/>
          <w:smallCaps/>
          <w:sz w:val="24"/>
          <w:szCs w:val="24"/>
          <w:lang w:val="en-US"/>
        </w:rPr>
        <w:t xml:space="preserve">Ekwall </w:t>
      </w:r>
      <w:r w:rsidRPr="00D82660">
        <w:rPr>
          <w:rFonts w:ascii="Garamond" w:hAnsi="Garamond"/>
          <w:sz w:val="24"/>
          <w:szCs w:val="24"/>
          <w:lang w:val="en-US"/>
        </w:rPr>
        <w:t xml:space="preserve">1922: 198; </w:t>
      </w:r>
      <w:r w:rsidRPr="00D82660">
        <w:rPr>
          <w:rFonts w:ascii="Garamond" w:hAnsi="Garamond"/>
          <w:smallCaps/>
          <w:sz w:val="24"/>
          <w:szCs w:val="24"/>
          <w:lang w:val="en-US"/>
        </w:rPr>
        <w:t xml:space="preserve">Fellows-Jensen </w:t>
      </w:r>
      <w:r w:rsidRPr="00D82660">
        <w:rPr>
          <w:rFonts w:ascii="Garamond" w:hAnsi="Garamond"/>
          <w:sz w:val="24"/>
          <w:szCs w:val="24"/>
          <w:lang w:val="en-US"/>
        </w:rPr>
        <w:t>1985: 55, 327</w:t>
      </w:r>
      <w:r w:rsidRPr="00D82660">
        <w:rPr>
          <w:rStyle w:val="FootnoteReference"/>
          <w:rFonts w:ascii="Garamond" w:hAnsi="Garamond"/>
          <w:sz w:val="24"/>
          <w:szCs w:val="24"/>
          <w:lang w:val="en-US"/>
        </w:rPr>
        <w:footnoteReference w:id="3"/>
      </w:r>
      <w:r w:rsidRPr="00D82660">
        <w:rPr>
          <w:rFonts w:ascii="Garamond" w:hAnsi="Garamond"/>
          <w:sz w:val="24"/>
          <w:szCs w:val="24"/>
          <w:lang w:val="en-US"/>
        </w:rPr>
        <w:t xml:space="preserve">); </w:t>
      </w:r>
      <w:proofErr w:type="spellStart"/>
      <w:r w:rsidRPr="00D82660">
        <w:rPr>
          <w:rFonts w:ascii="Garamond" w:hAnsi="Garamond"/>
          <w:smallCaps/>
          <w:sz w:val="24"/>
          <w:szCs w:val="24"/>
          <w:lang w:val="en-US"/>
        </w:rPr>
        <w:t>Wesham</w:t>
      </w:r>
      <w:proofErr w:type="spellEnd"/>
      <w:r w:rsidRPr="00D82660">
        <w:rPr>
          <w:rFonts w:ascii="Garamond" w:hAnsi="Garamond"/>
          <w:sz w:val="24"/>
          <w:szCs w:val="24"/>
          <w:lang w:val="en-US"/>
        </w:rPr>
        <w:t xml:space="preserve">  (Grid reference: SD 417328) in Kirkham parish in Amounderness Hundred (</w:t>
      </w:r>
      <w:r w:rsidRPr="00D82660">
        <w:rPr>
          <w:rFonts w:ascii="Garamond" w:hAnsi="Garamond"/>
          <w:i/>
          <w:sz w:val="24"/>
          <w:szCs w:val="24"/>
          <w:lang w:val="en-US"/>
        </w:rPr>
        <w:t>West(h)</w:t>
      </w:r>
      <w:proofErr w:type="spellStart"/>
      <w:r w:rsidRPr="00D82660">
        <w:rPr>
          <w:rFonts w:ascii="Garamond" w:hAnsi="Garamond"/>
          <w:i/>
          <w:sz w:val="24"/>
          <w:szCs w:val="24"/>
          <w:lang w:val="en-US"/>
        </w:rPr>
        <w:t>usum</w:t>
      </w:r>
      <w:proofErr w:type="spellEnd"/>
      <w:r w:rsidRPr="00D82660">
        <w:rPr>
          <w:rFonts w:ascii="Garamond" w:hAnsi="Garamond"/>
          <w:sz w:val="24"/>
          <w:szCs w:val="24"/>
          <w:lang w:val="en-US"/>
        </w:rPr>
        <w:t xml:space="preserve"> 1189, </w:t>
      </w:r>
      <w:proofErr w:type="spellStart"/>
      <w:r w:rsidRPr="00D82660">
        <w:rPr>
          <w:rFonts w:ascii="Garamond" w:hAnsi="Garamond"/>
          <w:i/>
          <w:sz w:val="24"/>
          <w:szCs w:val="24"/>
          <w:lang w:val="en-US"/>
        </w:rPr>
        <w:t>Westhusam</w:t>
      </w:r>
      <w:proofErr w:type="spellEnd"/>
      <w:r w:rsidRPr="00D82660">
        <w:rPr>
          <w:rFonts w:ascii="Garamond" w:hAnsi="Garamond"/>
          <w:sz w:val="24"/>
          <w:szCs w:val="24"/>
          <w:lang w:val="en-US"/>
        </w:rPr>
        <w:t xml:space="preserve"> 1194), whose first element is OE </w:t>
      </w:r>
      <w:r w:rsidRPr="00D82660">
        <w:rPr>
          <w:rFonts w:ascii="Garamond" w:hAnsi="Garamond"/>
          <w:b/>
          <w:sz w:val="24"/>
          <w:szCs w:val="24"/>
          <w:lang w:val="en-US"/>
        </w:rPr>
        <w:t>west,</w:t>
      </w:r>
      <w:r w:rsidRPr="00D82660">
        <w:rPr>
          <w:rFonts w:ascii="Garamond" w:hAnsi="Garamond"/>
          <w:sz w:val="24"/>
          <w:szCs w:val="24"/>
          <w:lang w:val="en-US"/>
        </w:rPr>
        <w:t xml:space="preserve"> ON </w:t>
      </w:r>
      <w:proofErr w:type="spellStart"/>
      <w:r w:rsidRPr="00D82660">
        <w:rPr>
          <w:rFonts w:ascii="Garamond" w:hAnsi="Garamond"/>
          <w:b/>
          <w:sz w:val="24"/>
          <w:szCs w:val="24"/>
          <w:lang w:val="en-US"/>
        </w:rPr>
        <w:t>vestr</w:t>
      </w:r>
      <w:proofErr w:type="spellEnd"/>
      <w:r w:rsidRPr="00D82660">
        <w:rPr>
          <w:rFonts w:ascii="Garamond" w:hAnsi="Garamond"/>
          <w:sz w:val="24"/>
          <w:szCs w:val="24"/>
          <w:lang w:val="en-US"/>
        </w:rPr>
        <w:t xml:space="preserve">  </w:t>
      </w:r>
      <w:proofErr w:type="spellStart"/>
      <w:r w:rsidRPr="00D82660">
        <w:rPr>
          <w:sz w:val="24"/>
          <w:szCs w:val="24"/>
          <w:lang w:val="en-US"/>
        </w:rPr>
        <w:t>ʽ</w:t>
      </w:r>
      <w:r w:rsidRPr="00D82660">
        <w:rPr>
          <w:rFonts w:ascii="Garamond" w:hAnsi="Garamond"/>
          <w:sz w:val="24"/>
          <w:szCs w:val="24"/>
          <w:lang w:val="en-US"/>
        </w:rPr>
        <w:t>western</w:t>
      </w:r>
      <w:r w:rsidRPr="00D82660">
        <w:rPr>
          <w:sz w:val="24"/>
          <w:szCs w:val="24"/>
          <w:lang w:val="en-US"/>
        </w:rPr>
        <w:t>ʼ</w:t>
      </w:r>
      <w:proofErr w:type="spellEnd"/>
      <w:r w:rsidRPr="00D82660">
        <w:rPr>
          <w:rFonts w:ascii="Garamond" w:hAnsi="Garamond"/>
          <w:sz w:val="24"/>
          <w:szCs w:val="24"/>
          <w:lang w:val="en-US"/>
        </w:rPr>
        <w:t xml:space="preserve"> (</w:t>
      </w:r>
      <w:r w:rsidRPr="00D82660">
        <w:rPr>
          <w:rFonts w:ascii="Garamond" w:hAnsi="Garamond"/>
          <w:smallCaps/>
          <w:sz w:val="24"/>
          <w:szCs w:val="24"/>
          <w:lang w:val="en-US"/>
        </w:rPr>
        <w:t>Ekwall</w:t>
      </w:r>
      <w:r w:rsidRPr="00D82660">
        <w:rPr>
          <w:rFonts w:ascii="Garamond" w:hAnsi="Garamond"/>
          <w:sz w:val="24"/>
          <w:szCs w:val="24"/>
          <w:lang w:val="en-US"/>
        </w:rPr>
        <w:t xml:space="preserve"> 1922: 153;  </w:t>
      </w:r>
      <w:r w:rsidRPr="00D82660">
        <w:rPr>
          <w:rFonts w:ascii="Garamond" w:hAnsi="Garamond"/>
          <w:smallCaps/>
          <w:sz w:val="24"/>
          <w:szCs w:val="24"/>
          <w:lang w:val="en-US"/>
        </w:rPr>
        <w:t>Fellows-Jensen</w:t>
      </w:r>
      <w:r w:rsidRPr="00D82660">
        <w:rPr>
          <w:rFonts w:ascii="Garamond" w:hAnsi="Garamond"/>
          <w:sz w:val="24"/>
          <w:szCs w:val="24"/>
          <w:lang w:val="en-US"/>
        </w:rPr>
        <w:t xml:space="preserve"> 1985: 60).</w:t>
      </w:r>
      <w:proofErr w:type="gramEnd"/>
    </w:p>
    <w:p w:rsidR="00D82660" w:rsidRPr="00D82660" w:rsidRDefault="00D82660" w:rsidP="00D82660">
      <w:pPr>
        <w:tabs>
          <w:tab w:val="left" w:pos="1080"/>
          <w:tab w:val="left" w:pos="1260"/>
        </w:tabs>
        <w:spacing w:after="0" w:line="240" w:lineRule="auto"/>
        <w:jc w:val="both"/>
        <w:rPr>
          <w:rFonts w:ascii="Garamond" w:hAnsi="Garamond"/>
          <w:sz w:val="24"/>
          <w:szCs w:val="24"/>
          <w:lang w:val="en-US"/>
        </w:rPr>
      </w:pPr>
    </w:p>
    <w:p w:rsidR="00D82660" w:rsidRPr="00D82660" w:rsidRDefault="00D82660" w:rsidP="00D82660">
      <w:pPr>
        <w:tabs>
          <w:tab w:val="left" w:pos="1080"/>
          <w:tab w:val="left" w:pos="1260"/>
        </w:tabs>
        <w:spacing w:after="0" w:line="240" w:lineRule="auto"/>
        <w:jc w:val="both"/>
        <w:rPr>
          <w:rFonts w:ascii="Garamond" w:hAnsi="Garamond"/>
          <w:sz w:val="24"/>
          <w:szCs w:val="24"/>
          <w:lang w:val="en-US"/>
        </w:rPr>
      </w:pPr>
      <w:r w:rsidRPr="00D82660">
        <w:rPr>
          <w:rFonts w:ascii="Garamond" w:hAnsi="Garamond"/>
          <w:sz w:val="24"/>
          <w:szCs w:val="24"/>
          <w:lang w:val="en-US"/>
        </w:rPr>
        <w:t xml:space="preserve">As indicated above, the dative plural form in </w:t>
      </w:r>
      <w:r w:rsidRPr="00D82660">
        <w:rPr>
          <w:rFonts w:ascii="Garamond" w:hAnsi="Garamond"/>
          <w:b/>
          <w:sz w:val="24"/>
          <w:szCs w:val="24"/>
          <w:lang w:val="en-US"/>
        </w:rPr>
        <w:t>–um</w:t>
      </w:r>
      <w:r w:rsidRPr="00D82660">
        <w:rPr>
          <w:rFonts w:ascii="Garamond" w:hAnsi="Garamond"/>
          <w:sz w:val="24"/>
          <w:szCs w:val="24"/>
          <w:lang w:val="en-US"/>
        </w:rPr>
        <w:t xml:space="preserve"> can be </w:t>
      </w:r>
      <w:proofErr w:type="gramStart"/>
      <w:r w:rsidRPr="00D82660">
        <w:rPr>
          <w:rFonts w:ascii="Garamond" w:hAnsi="Garamond"/>
          <w:sz w:val="24"/>
          <w:szCs w:val="24"/>
          <w:lang w:val="en-US"/>
        </w:rPr>
        <w:t>formally  Old</w:t>
      </w:r>
      <w:proofErr w:type="gramEnd"/>
      <w:r w:rsidRPr="00D82660">
        <w:rPr>
          <w:rFonts w:ascii="Garamond" w:hAnsi="Garamond"/>
          <w:sz w:val="24"/>
          <w:szCs w:val="24"/>
          <w:lang w:val="en-US"/>
        </w:rPr>
        <w:t xml:space="preserve"> English or Old Scandinavian.   However, the dative plural </w:t>
      </w:r>
      <w:proofErr w:type="spellStart"/>
      <w:r w:rsidRPr="00D82660">
        <w:rPr>
          <w:rFonts w:ascii="Garamond" w:hAnsi="Garamond"/>
          <w:b/>
          <w:sz w:val="24"/>
          <w:szCs w:val="24"/>
          <w:lang w:val="en-US"/>
        </w:rPr>
        <w:t>húsum</w:t>
      </w:r>
      <w:proofErr w:type="spellEnd"/>
      <w:r w:rsidRPr="00D82660">
        <w:rPr>
          <w:rFonts w:ascii="Garamond" w:hAnsi="Garamond"/>
          <w:sz w:val="24"/>
          <w:szCs w:val="24"/>
          <w:lang w:val="en-US"/>
        </w:rPr>
        <w:t xml:space="preserve"> is a </w:t>
      </w:r>
      <w:proofErr w:type="gramStart"/>
      <w:r w:rsidRPr="00D82660">
        <w:rPr>
          <w:rFonts w:ascii="Garamond" w:hAnsi="Garamond"/>
          <w:sz w:val="24"/>
          <w:szCs w:val="24"/>
          <w:lang w:val="en-US"/>
        </w:rPr>
        <w:t>well attested</w:t>
      </w:r>
      <w:proofErr w:type="gramEnd"/>
      <w:r w:rsidRPr="00D82660">
        <w:rPr>
          <w:rFonts w:ascii="Garamond" w:hAnsi="Garamond"/>
          <w:sz w:val="24"/>
          <w:szCs w:val="24"/>
          <w:lang w:val="en-US"/>
        </w:rPr>
        <w:t xml:space="preserve"> place-name element in Scandinavia (see </w:t>
      </w:r>
      <w:proofErr w:type="spellStart"/>
      <w:r w:rsidRPr="00D82660">
        <w:rPr>
          <w:rFonts w:ascii="Garamond" w:hAnsi="Garamond"/>
          <w:smallCaps/>
          <w:sz w:val="24"/>
          <w:szCs w:val="24"/>
          <w:lang w:val="en-US"/>
        </w:rPr>
        <w:t>Hald</w:t>
      </w:r>
      <w:proofErr w:type="spellEnd"/>
      <w:r w:rsidRPr="00D82660">
        <w:rPr>
          <w:rFonts w:ascii="Garamond" w:hAnsi="Garamond"/>
          <w:smallCaps/>
          <w:sz w:val="24"/>
          <w:szCs w:val="24"/>
          <w:lang w:val="en-US"/>
        </w:rPr>
        <w:t xml:space="preserve"> </w:t>
      </w:r>
      <w:r w:rsidRPr="00D82660">
        <w:rPr>
          <w:rFonts w:ascii="Garamond" w:hAnsi="Garamond"/>
          <w:sz w:val="24"/>
          <w:szCs w:val="24"/>
          <w:lang w:val="en-US"/>
        </w:rPr>
        <w:t xml:space="preserve">1942: 114–115).   </w:t>
      </w:r>
      <w:proofErr w:type="gramStart"/>
      <w:r w:rsidRPr="00D82660">
        <w:rPr>
          <w:rFonts w:ascii="Garamond" w:hAnsi="Garamond"/>
          <w:sz w:val="24"/>
          <w:szCs w:val="24"/>
          <w:lang w:val="en-US"/>
        </w:rPr>
        <w:t xml:space="preserve">Other Lancashire  dative plural names formed from Scandinavian elements are </w:t>
      </w:r>
      <w:r w:rsidRPr="00D82660">
        <w:rPr>
          <w:rFonts w:ascii="Garamond" w:hAnsi="Garamond"/>
          <w:smallCaps/>
          <w:sz w:val="24"/>
          <w:szCs w:val="24"/>
          <w:lang w:val="en-US"/>
        </w:rPr>
        <w:t>Arkholme</w:t>
      </w:r>
      <w:r w:rsidRPr="00D82660">
        <w:rPr>
          <w:rFonts w:ascii="Garamond" w:hAnsi="Garamond"/>
          <w:sz w:val="24"/>
          <w:szCs w:val="24"/>
          <w:lang w:val="en-US"/>
        </w:rPr>
        <w:t xml:space="preserve"> (Grid reference: SD 566726) in </w:t>
      </w:r>
      <w:proofErr w:type="spellStart"/>
      <w:r w:rsidRPr="00D82660">
        <w:rPr>
          <w:rFonts w:ascii="Garamond" w:hAnsi="Garamond"/>
          <w:sz w:val="24"/>
          <w:szCs w:val="24"/>
          <w:lang w:val="en-US"/>
        </w:rPr>
        <w:t>Melling</w:t>
      </w:r>
      <w:proofErr w:type="spellEnd"/>
      <w:r w:rsidRPr="00D82660">
        <w:rPr>
          <w:rFonts w:ascii="Garamond" w:hAnsi="Garamond"/>
          <w:sz w:val="24"/>
          <w:szCs w:val="24"/>
          <w:lang w:val="en-US"/>
        </w:rPr>
        <w:t xml:space="preserve"> parish in Lonsdale Hundred South of the Sands, a reflex of *</w:t>
      </w:r>
      <w:proofErr w:type="spellStart"/>
      <w:r w:rsidRPr="00D82660">
        <w:rPr>
          <w:rFonts w:ascii="Garamond" w:hAnsi="Garamond"/>
          <w:b/>
          <w:sz w:val="24"/>
          <w:szCs w:val="24"/>
          <w:lang w:val="en-US"/>
        </w:rPr>
        <w:t>ǽrgjum</w:t>
      </w:r>
      <w:proofErr w:type="spellEnd"/>
      <w:r w:rsidRPr="00D82660">
        <w:rPr>
          <w:rFonts w:ascii="Garamond" w:hAnsi="Garamond"/>
          <w:sz w:val="24"/>
          <w:szCs w:val="24"/>
          <w:lang w:val="en-US"/>
        </w:rPr>
        <w:t xml:space="preserve">, dative plural of ON </w:t>
      </w:r>
      <w:proofErr w:type="spellStart"/>
      <w:r w:rsidRPr="00D82660">
        <w:rPr>
          <w:rFonts w:ascii="Garamond" w:hAnsi="Garamond"/>
          <w:b/>
          <w:sz w:val="24"/>
          <w:szCs w:val="24"/>
          <w:lang w:val="en-US"/>
        </w:rPr>
        <w:t>ǽrgi</w:t>
      </w:r>
      <w:proofErr w:type="spellEnd"/>
      <w:r w:rsidRPr="00D82660">
        <w:rPr>
          <w:rFonts w:ascii="Garamond" w:hAnsi="Garamond"/>
          <w:sz w:val="24"/>
          <w:szCs w:val="24"/>
          <w:lang w:val="en-US"/>
        </w:rPr>
        <w:t xml:space="preserve"> </w:t>
      </w:r>
      <w:proofErr w:type="spellStart"/>
      <w:r w:rsidRPr="00D82660">
        <w:rPr>
          <w:sz w:val="24"/>
          <w:szCs w:val="24"/>
          <w:lang w:val="en-US"/>
        </w:rPr>
        <w:t>ʽ</w:t>
      </w:r>
      <w:r w:rsidRPr="00D82660">
        <w:rPr>
          <w:rFonts w:ascii="Garamond" w:hAnsi="Garamond"/>
          <w:sz w:val="24"/>
          <w:szCs w:val="24"/>
          <w:lang w:val="en-US"/>
        </w:rPr>
        <w:t>shieling</w:t>
      </w:r>
      <w:r w:rsidRPr="00D82660">
        <w:rPr>
          <w:sz w:val="24"/>
          <w:szCs w:val="24"/>
          <w:lang w:val="en-US"/>
        </w:rPr>
        <w:t>ʼ</w:t>
      </w:r>
      <w:proofErr w:type="spellEnd"/>
      <w:r w:rsidRPr="00D82660">
        <w:rPr>
          <w:rFonts w:ascii="Garamond" w:hAnsi="Garamond"/>
          <w:sz w:val="24"/>
          <w:szCs w:val="24"/>
          <w:lang w:val="en-US"/>
        </w:rPr>
        <w:t xml:space="preserve">, a colonial Norse loan of Gaelic </w:t>
      </w:r>
      <w:proofErr w:type="spellStart"/>
      <w:r w:rsidRPr="00D82660">
        <w:rPr>
          <w:rFonts w:ascii="Garamond" w:hAnsi="Garamond"/>
          <w:i/>
          <w:sz w:val="24"/>
          <w:szCs w:val="24"/>
          <w:lang w:val="en-US"/>
        </w:rPr>
        <w:t>áirge</w:t>
      </w:r>
      <w:proofErr w:type="spellEnd"/>
      <w:r w:rsidRPr="00D82660">
        <w:rPr>
          <w:rFonts w:ascii="Garamond" w:hAnsi="Garamond"/>
          <w:sz w:val="24"/>
          <w:szCs w:val="24"/>
          <w:lang w:val="en-US"/>
        </w:rPr>
        <w:t xml:space="preserve"> (</w:t>
      </w:r>
      <w:r w:rsidRPr="00D82660">
        <w:rPr>
          <w:rFonts w:ascii="Garamond" w:hAnsi="Garamond"/>
          <w:smallCaps/>
          <w:sz w:val="24"/>
          <w:szCs w:val="24"/>
          <w:lang w:val="en-US"/>
        </w:rPr>
        <w:t>Ekwall</w:t>
      </w:r>
      <w:r w:rsidRPr="00D82660">
        <w:rPr>
          <w:rFonts w:ascii="Garamond" w:hAnsi="Garamond"/>
          <w:sz w:val="24"/>
          <w:szCs w:val="24"/>
          <w:lang w:val="en-US"/>
        </w:rPr>
        <w:t xml:space="preserve"> 1922: 180;  </w:t>
      </w:r>
      <w:r w:rsidRPr="00D82660">
        <w:rPr>
          <w:rFonts w:ascii="Garamond" w:hAnsi="Garamond"/>
          <w:smallCaps/>
          <w:sz w:val="24"/>
          <w:szCs w:val="24"/>
          <w:lang w:val="en-US"/>
        </w:rPr>
        <w:t>Fellows-Jensen</w:t>
      </w:r>
      <w:r w:rsidRPr="00D82660">
        <w:rPr>
          <w:rFonts w:ascii="Garamond" w:hAnsi="Garamond"/>
          <w:sz w:val="24"/>
          <w:szCs w:val="24"/>
          <w:lang w:val="en-US"/>
        </w:rPr>
        <w:t xml:space="preserve"> 1985: 49, 52, 61, 327) and </w:t>
      </w:r>
      <w:r w:rsidRPr="00D82660">
        <w:rPr>
          <w:rFonts w:ascii="Garamond" w:hAnsi="Garamond"/>
          <w:smallCaps/>
          <w:sz w:val="24"/>
          <w:szCs w:val="24"/>
          <w:lang w:val="en-US"/>
        </w:rPr>
        <w:t>Lathom</w:t>
      </w:r>
      <w:r w:rsidRPr="00D82660">
        <w:rPr>
          <w:rFonts w:ascii="Garamond" w:hAnsi="Garamond"/>
          <w:sz w:val="24"/>
          <w:szCs w:val="24"/>
          <w:lang w:val="en-US"/>
        </w:rPr>
        <w:t xml:space="preserve"> (Grid reference: SD 457065) in Ormskirk parish in West  Derby Hundred derived from *</w:t>
      </w:r>
      <w:proofErr w:type="spellStart"/>
      <w:r w:rsidRPr="00D82660">
        <w:rPr>
          <w:rFonts w:ascii="Garamond" w:hAnsi="Garamond"/>
          <w:b/>
          <w:sz w:val="24"/>
          <w:szCs w:val="24"/>
          <w:lang w:val="en-US"/>
        </w:rPr>
        <w:t>hlaðum</w:t>
      </w:r>
      <w:proofErr w:type="spellEnd"/>
      <w:r w:rsidRPr="00D82660">
        <w:rPr>
          <w:rFonts w:ascii="Garamond" w:hAnsi="Garamond"/>
          <w:sz w:val="24"/>
          <w:szCs w:val="24"/>
          <w:lang w:val="en-US"/>
        </w:rPr>
        <w:t xml:space="preserve">, dative plural of ON </w:t>
      </w:r>
      <w:proofErr w:type="spellStart"/>
      <w:r w:rsidRPr="00D82660">
        <w:rPr>
          <w:rFonts w:ascii="Garamond" w:hAnsi="Garamond"/>
          <w:b/>
          <w:sz w:val="24"/>
          <w:szCs w:val="24"/>
          <w:lang w:val="en-US"/>
        </w:rPr>
        <w:t>hlaða</w:t>
      </w:r>
      <w:proofErr w:type="spellEnd"/>
      <w:r w:rsidRPr="00D82660">
        <w:rPr>
          <w:rFonts w:ascii="Garamond" w:hAnsi="Garamond"/>
          <w:sz w:val="24"/>
          <w:szCs w:val="24"/>
          <w:lang w:val="en-US"/>
        </w:rPr>
        <w:t xml:space="preserve"> f. </w:t>
      </w:r>
      <w:proofErr w:type="spellStart"/>
      <w:r w:rsidRPr="00D82660">
        <w:rPr>
          <w:sz w:val="24"/>
          <w:szCs w:val="24"/>
          <w:lang w:val="en-US"/>
        </w:rPr>
        <w:t>ʽ</w:t>
      </w:r>
      <w:r w:rsidRPr="00D82660">
        <w:rPr>
          <w:rFonts w:ascii="Garamond" w:hAnsi="Garamond"/>
          <w:sz w:val="24"/>
          <w:szCs w:val="24"/>
          <w:lang w:val="en-US"/>
        </w:rPr>
        <w:t>barn</w:t>
      </w:r>
      <w:r w:rsidRPr="00D82660">
        <w:rPr>
          <w:sz w:val="24"/>
          <w:szCs w:val="24"/>
          <w:lang w:val="en-US"/>
        </w:rPr>
        <w:t>ʼ</w:t>
      </w:r>
      <w:proofErr w:type="spellEnd"/>
      <w:r w:rsidRPr="00D82660">
        <w:rPr>
          <w:rFonts w:ascii="Garamond" w:hAnsi="Garamond"/>
          <w:sz w:val="24"/>
          <w:szCs w:val="24"/>
          <w:lang w:val="en-US"/>
        </w:rPr>
        <w:t xml:space="preserve"> (</w:t>
      </w:r>
      <w:r w:rsidRPr="00D82660">
        <w:rPr>
          <w:rFonts w:ascii="Garamond" w:hAnsi="Garamond"/>
          <w:smallCaps/>
          <w:sz w:val="24"/>
          <w:szCs w:val="24"/>
          <w:lang w:val="en-US"/>
        </w:rPr>
        <w:t>Ekwall</w:t>
      </w:r>
      <w:r w:rsidRPr="00D82660">
        <w:rPr>
          <w:rFonts w:ascii="Garamond" w:hAnsi="Garamond"/>
          <w:sz w:val="24"/>
          <w:szCs w:val="24"/>
          <w:lang w:val="en-US"/>
        </w:rPr>
        <w:t xml:space="preserve"> 1922: 122;  </w:t>
      </w:r>
      <w:r w:rsidRPr="00D82660">
        <w:rPr>
          <w:rFonts w:ascii="Garamond" w:hAnsi="Garamond"/>
          <w:smallCaps/>
          <w:sz w:val="24"/>
          <w:szCs w:val="24"/>
          <w:lang w:val="en-US"/>
        </w:rPr>
        <w:t>Fellows-Jensen</w:t>
      </w:r>
      <w:r w:rsidRPr="00D82660">
        <w:rPr>
          <w:rFonts w:ascii="Garamond" w:hAnsi="Garamond"/>
          <w:sz w:val="24"/>
          <w:szCs w:val="24"/>
          <w:lang w:val="en-US"/>
        </w:rPr>
        <w:t xml:space="preserve"> 1985: 52, 58, 327).</w:t>
      </w:r>
      <w:proofErr w:type="gramEnd"/>
      <w:r w:rsidRPr="00D82660">
        <w:rPr>
          <w:rFonts w:ascii="Garamond" w:hAnsi="Garamond"/>
          <w:sz w:val="24"/>
          <w:szCs w:val="24"/>
          <w:lang w:val="en-US"/>
        </w:rPr>
        <w:t xml:space="preserve">   </w:t>
      </w:r>
      <w:proofErr w:type="spellStart"/>
      <w:r w:rsidRPr="00D82660">
        <w:rPr>
          <w:rFonts w:ascii="Garamond" w:hAnsi="Garamond"/>
          <w:smallCaps/>
          <w:sz w:val="24"/>
          <w:szCs w:val="24"/>
          <w:lang w:val="en-US"/>
        </w:rPr>
        <w:t>Lytham</w:t>
      </w:r>
      <w:proofErr w:type="spellEnd"/>
      <w:r w:rsidRPr="00D82660">
        <w:rPr>
          <w:rFonts w:ascii="Garamond" w:hAnsi="Garamond"/>
          <w:sz w:val="24"/>
          <w:szCs w:val="24"/>
          <w:lang w:val="en-US"/>
        </w:rPr>
        <w:t xml:space="preserve"> (parish and township) (Grid reference: SD 327294) in Amounderness </w:t>
      </w:r>
      <w:proofErr w:type="gramStart"/>
      <w:r w:rsidRPr="00D82660">
        <w:rPr>
          <w:rFonts w:ascii="Garamond" w:hAnsi="Garamond"/>
          <w:sz w:val="24"/>
          <w:szCs w:val="24"/>
          <w:lang w:val="en-US"/>
        </w:rPr>
        <w:t>Hundred</w:t>
      </w:r>
      <w:proofErr w:type="gramEnd"/>
      <w:r w:rsidRPr="00D82660">
        <w:rPr>
          <w:rFonts w:ascii="Garamond" w:hAnsi="Garamond"/>
          <w:sz w:val="24"/>
          <w:szCs w:val="24"/>
          <w:lang w:val="en-US"/>
        </w:rPr>
        <w:t xml:space="preserve"> is formed from the dative plural of either OE </w:t>
      </w:r>
      <w:proofErr w:type="spellStart"/>
      <w:r w:rsidRPr="00D82660">
        <w:rPr>
          <w:rFonts w:ascii="Garamond" w:hAnsi="Garamond"/>
          <w:b/>
          <w:sz w:val="24"/>
          <w:szCs w:val="24"/>
          <w:lang w:val="en-US"/>
        </w:rPr>
        <w:t>hlið</w:t>
      </w:r>
      <w:proofErr w:type="spellEnd"/>
      <w:r w:rsidRPr="00D82660">
        <w:rPr>
          <w:rFonts w:ascii="Garamond" w:hAnsi="Garamond"/>
          <w:sz w:val="24"/>
          <w:szCs w:val="24"/>
          <w:lang w:val="en-US"/>
        </w:rPr>
        <w:t xml:space="preserve"> n.  </w:t>
      </w:r>
      <w:proofErr w:type="spellStart"/>
      <w:r w:rsidRPr="00D82660">
        <w:rPr>
          <w:sz w:val="24"/>
          <w:szCs w:val="24"/>
          <w:lang w:val="en-US"/>
        </w:rPr>
        <w:t>ʽ</w:t>
      </w:r>
      <w:r w:rsidRPr="00D82660">
        <w:rPr>
          <w:rFonts w:ascii="Garamond" w:hAnsi="Garamond"/>
          <w:sz w:val="24"/>
          <w:szCs w:val="24"/>
          <w:lang w:val="en-US"/>
        </w:rPr>
        <w:t>slope</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incline</w:t>
      </w:r>
      <w:r w:rsidRPr="00D82660">
        <w:rPr>
          <w:sz w:val="24"/>
          <w:szCs w:val="24"/>
          <w:lang w:val="en-US"/>
        </w:rPr>
        <w:t>ʼ</w:t>
      </w:r>
      <w:proofErr w:type="spellEnd"/>
      <w:r w:rsidRPr="00D82660">
        <w:rPr>
          <w:rFonts w:ascii="Garamond" w:hAnsi="Garamond"/>
          <w:sz w:val="24"/>
          <w:szCs w:val="24"/>
          <w:lang w:val="en-US"/>
        </w:rPr>
        <w:t xml:space="preserve"> or ON </w:t>
      </w:r>
      <w:proofErr w:type="spellStart"/>
      <w:r w:rsidRPr="00D82660">
        <w:rPr>
          <w:rFonts w:ascii="Garamond" w:hAnsi="Garamond"/>
          <w:b/>
          <w:sz w:val="24"/>
          <w:szCs w:val="24"/>
          <w:lang w:val="en-US"/>
        </w:rPr>
        <w:lastRenderedPageBreak/>
        <w:t>hlíð</w:t>
      </w:r>
      <w:proofErr w:type="spellEnd"/>
      <w:r w:rsidRPr="00D82660">
        <w:rPr>
          <w:rFonts w:ascii="Garamond" w:hAnsi="Garamond"/>
          <w:sz w:val="24"/>
          <w:szCs w:val="24"/>
          <w:lang w:val="en-US"/>
        </w:rPr>
        <w:t xml:space="preserve"> f. </w:t>
      </w:r>
      <w:proofErr w:type="spellStart"/>
      <w:r w:rsidRPr="00D82660">
        <w:rPr>
          <w:sz w:val="24"/>
          <w:szCs w:val="24"/>
          <w:lang w:val="en-US"/>
        </w:rPr>
        <w:t>ʽ</w:t>
      </w:r>
      <w:r w:rsidRPr="00D82660">
        <w:rPr>
          <w:rFonts w:ascii="Garamond" w:hAnsi="Garamond"/>
          <w:sz w:val="24"/>
          <w:szCs w:val="24"/>
          <w:lang w:val="en-US"/>
        </w:rPr>
        <w:t>hillside</w:t>
      </w:r>
      <w:r w:rsidRPr="00D82660">
        <w:rPr>
          <w:sz w:val="24"/>
          <w:szCs w:val="24"/>
          <w:lang w:val="en-US"/>
        </w:rPr>
        <w:t>ʼ</w:t>
      </w:r>
      <w:proofErr w:type="spellEnd"/>
      <w:r w:rsidRPr="00D82660">
        <w:rPr>
          <w:rFonts w:ascii="Garamond" w:hAnsi="Garamond"/>
          <w:sz w:val="24"/>
          <w:szCs w:val="24"/>
          <w:lang w:val="en-US"/>
        </w:rPr>
        <w:t xml:space="preserve"> (</w:t>
      </w:r>
      <w:r w:rsidRPr="00D82660">
        <w:rPr>
          <w:rFonts w:ascii="Garamond" w:hAnsi="Garamond"/>
          <w:smallCaps/>
          <w:sz w:val="24"/>
          <w:szCs w:val="24"/>
          <w:lang w:val="en-US"/>
        </w:rPr>
        <w:t>Ekwall</w:t>
      </w:r>
      <w:r w:rsidRPr="00D82660">
        <w:rPr>
          <w:rFonts w:ascii="Garamond" w:hAnsi="Garamond"/>
          <w:sz w:val="24"/>
          <w:szCs w:val="24"/>
          <w:lang w:val="en-US"/>
        </w:rPr>
        <w:t xml:space="preserve"> 1922: 155</w:t>
      </w:r>
      <w:proofErr w:type="gramStart"/>
      <w:r w:rsidRPr="00D82660">
        <w:rPr>
          <w:rFonts w:ascii="Garamond" w:hAnsi="Garamond"/>
          <w:sz w:val="24"/>
          <w:szCs w:val="24"/>
          <w:lang w:val="en-US"/>
        </w:rPr>
        <w:t xml:space="preserve">;  </w:t>
      </w:r>
      <w:r w:rsidRPr="00D82660">
        <w:rPr>
          <w:rFonts w:ascii="Garamond" w:hAnsi="Garamond"/>
          <w:smallCaps/>
          <w:sz w:val="24"/>
          <w:szCs w:val="24"/>
          <w:lang w:val="en-US"/>
        </w:rPr>
        <w:t>Fellows</w:t>
      </w:r>
      <w:proofErr w:type="gramEnd"/>
      <w:r w:rsidRPr="00D82660">
        <w:rPr>
          <w:rFonts w:ascii="Garamond" w:hAnsi="Garamond"/>
          <w:smallCaps/>
          <w:sz w:val="24"/>
          <w:szCs w:val="24"/>
          <w:lang w:val="en-US"/>
        </w:rPr>
        <w:t>-Jensen</w:t>
      </w:r>
      <w:r w:rsidRPr="00D82660">
        <w:rPr>
          <w:rFonts w:ascii="Garamond" w:hAnsi="Garamond"/>
          <w:sz w:val="24"/>
          <w:szCs w:val="24"/>
          <w:lang w:val="en-US"/>
        </w:rPr>
        <w:t xml:space="preserve"> 1985: 359 [map 20], 360 takes </w:t>
      </w:r>
      <w:proofErr w:type="spellStart"/>
      <w:r w:rsidRPr="00D82660">
        <w:rPr>
          <w:rFonts w:ascii="Garamond" w:hAnsi="Garamond"/>
          <w:smallCaps/>
          <w:sz w:val="24"/>
          <w:szCs w:val="24"/>
          <w:lang w:val="en-US"/>
        </w:rPr>
        <w:t>Lytham</w:t>
      </w:r>
      <w:proofErr w:type="spellEnd"/>
      <w:r w:rsidRPr="00D82660">
        <w:rPr>
          <w:rFonts w:ascii="Garamond" w:hAnsi="Garamond"/>
          <w:sz w:val="24"/>
          <w:szCs w:val="24"/>
          <w:lang w:val="en-US"/>
        </w:rPr>
        <w:t xml:space="preserve"> to be an English formation). </w:t>
      </w:r>
    </w:p>
    <w:p w:rsidR="00D82660" w:rsidRPr="00371B64" w:rsidRDefault="00D82660" w:rsidP="00D82660">
      <w:pPr>
        <w:tabs>
          <w:tab w:val="left" w:pos="1080"/>
          <w:tab w:val="left" w:pos="1260"/>
        </w:tabs>
        <w:spacing w:after="0" w:line="240" w:lineRule="auto"/>
        <w:jc w:val="both"/>
        <w:rPr>
          <w:rFonts w:ascii="Garamond" w:hAnsi="Garamond"/>
          <w:lang w:val="en-US"/>
        </w:rPr>
      </w:pPr>
    </w:p>
    <w:p w:rsidR="00D82660" w:rsidRPr="00D82660" w:rsidRDefault="00D82660" w:rsidP="00D82660">
      <w:pPr>
        <w:tabs>
          <w:tab w:val="left" w:pos="1080"/>
          <w:tab w:val="left" w:pos="1260"/>
        </w:tabs>
        <w:spacing w:after="0" w:line="240" w:lineRule="auto"/>
        <w:jc w:val="both"/>
        <w:rPr>
          <w:rFonts w:ascii="Garamond" w:hAnsi="Garamond"/>
          <w:sz w:val="24"/>
          <w:szCs w:val="24"/>
          <w:lang w:val="en-US"/>
        </w:rPr>
      </w:pPr>
      <w:r w:rsidRPr="00D82660">
        <w:rPr>
          <w:rFonts w:ascii="Garamond" w:hAnsi="Garamond"/>
          <w:sz w:val="24"/>
          <w:szCs w:val="24"/>
          <w:lang w:val="en-US"/>
        </w:rPr>
        <w:t xml:space="preserve">It </w:t>
      </w:r>
      <w:proofErr w:type="gramStart"/>
      <w:r w:rsidRPr="00D82660">
        <w:rPr>
          <w:rFonts w:ascii="Garamond" w:hAnsi="Garamond"/>
          <w:sz w:val="24"/>
          <w:szCs w:val="24"/>
          <w:lang w:val="en-US"/>
        </w:rPr>
        <w:t>should also be noted</w:t>
      </w:r>
      <w:proofErr w:type="gramEnd"/>
      <w:r w:rsidRPr="00D82660">
        <w:rPr>
          <w:rFonts w:ascii="Garamond" w:hAnsi="Garamond"/>
          <w:sz w:val="24"/>
          <w:szCs w:val="24"/>
          <w:lang w:val="en-US"/>
        </w:rPr>
        <w:t xml:space="preserve"> that Scandinavian personal names are also attested in the </w:t>
      </w:r>
      <w:proofErr w:type="spellStart"/>
      <w:r w:rsidRPr="00D82660">
        <w:rPr>
          <w:rFonts w:ascii="Garamond" w:hAnsi="Garamond"/>
          <w:sz w:val="24"/>
          <w:szCs w:val="24"/>
          <w:lang w:val="en-US"/>
        </w:rPr>
        <w:t>Farington</w:t>
      </w:r>
      <w:proofErr w:type="spellEnd"/>
      <w:r w:rsidRPr="00D82660">
        <w:rPr>
          <w:rFonts w:ascii="Garamond" w:hAnsi="Garamond"/>
          <w:sz w:val="24"/>
          <w:szCs w:val="24"/>
          <w:lang w:val="en-US"/>
        </w:rPr>
        <w:t>-Hutton region.</w:t>
      </w:r>
      <w:r w:rsidRPr="00D82660">
        <w:rPr>
          <w:rStyle w:val="FootnoteReference"/>
          <w:rFonts w:ascii="Garamond" w:hAnsi="Garamond"/>
          <w:sz w:val="24"/>
          <w:szCs w:val="24"/>
          <w:lang w:val="en-US"/>
        </w:rPr>
        <w:footnoteReference w:id="4"/>
      </w:r>
      <w:r w:rsidRPr="00D82660">
        <w:rPr>
          <w:rFonts w:ascii="Garamond" w:hAnsi="Garamond"/>
          <w:sz w:val="24"/>
          <w:szCs w:val="24"/>
          <w:lang w:val="en-US"/>
        </w:rPr>
        <w:t xml:space="preserve">   </w:t>
      </w:r>
      <w:proofErr w:type="gramStart"/>
      <w:r w:rsidRPr="00D82660">
        <w:rPr>
          <w:rFonts w:ascii="Garamond" w:hAnsi="Garamond"/>
          <w:sz w:val="24"/>
          <w:szCs w:val="24"/>
          <w:lang w:val="en-US"/>
        </w:rPr>
        <w:t xml:space="preserve">Examples are:   ON </w:t>
      </w:r>
      <w:proofErr w:type="spellStart"/>
      <w:r w:rsidRPr="00D82660">
        <w:rPr>
          <w:rFonts w:ascii="Garamond" w:hAnsi="Garamond"/>
          <w:b/>
          <w:sz w:val="24"/>
          <w:szCs w:val="24"/>
          <w:lang w:val="en-US"/>
        </w:rPr>
        <w:t>Gamall</w:t>
      </w:r>
      <w:proofErr w:type="spellEnd"/>
      <w:r w:rsidRPr="00D82660">
        <w:rPr>
          <w:rFonts w:ascii="Garamond" w:hAnsi="Garamond"/>
          <w:sz w:val="24"/>
          <w:szCs w:val="24"/>
          <w:lang w:val="en-US"/>
        </w:rPr>
        <w:t xml:space="preserve">:  [Ricardo </w:t>
      </w:r>
      <w:proofErr w:type="spellStart"/>
      <w:r w:rsidRPr="00D82660">
        <w:rPr>
          <w:rFonts w:ascii="Garamond" w:hAnsi="Garamond"/>
          <w:sz w:val="24"/>
          <w:szCs w:val="24"/>
          <w:lang w:val="en-US"/>
        </w:rPr>
        <w:t>filio</w:t>
      </w:r>
      <w:proofErr w:type="spellEnd"/>
      <w:r w:rsidRPr="00D82660">
        <w:rPr>
          <w:rFonts w:ascii="Garamond" w:hAnsi="Garamond"/>
          <w:sz w:val="24"/>
          <w:szCs w:val="24"/>
          <w:lang w:val="en-US"/>
        </w:rPr>
        <w:t xml:space="preserve">] </w:t>
      </w:r>
      <w:proofErr w:type="spellStart"/>
      <w:r w:rsidRPr="00D82660">
        <w:rPr>
          <w:rFonts w:ascii="Garamond" w:hAnsi="Garamond"/>
          <w:i/>
          <w:sz w:val="24"/>
          <w:szCs w:val="24"/>
          <w:lang w:val="en-US"/>
        </w:rPr>
        <w:t>Gamell</w:t>
      </w:r>
      <w:r w:rsidRPr="00D82660">
        <w:rPr>
          <w:i/>
          <w:sz w:val="24"/>
          <w:szCs w:val="24"/>
          <w:lang w:val="en-US"/>
        </w:rPr>
        <w:t>ʼ</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Farington</w:t>
      </w:r>
      <w:proofErr w:type="spellEnd"/>
      <w:r w:rsidRPr="00D82660">
        <w:rPr>
          <w:rFonts w:ascii="Garamond" w:hAnsi="Garamond"/>
          <w:sz w:val="24"/>
          <w:szCs w:val="24"/>
          <w:lang w:val="en-US"/>
        </w:rPr>
        <w:t>) early 13</w:t>
      </w:r>
      <w:r w:rsidRPr="00D82660">
        <w:rPr>
          <w:rFonts w:ascii="Garamond" w:hAnsi="Garamond"/>
          <w:sz w:val="24"/>
          <w:szCs w:val="24"/>
          <w:vertAlign w:val="superscript"/>
          <w:lang w:val="en-US"/>
        </w:rPr>
        <w:t>th</w:t>
      </w:r>
      <w:r w:rsidRPr="00D82660">
        <w:rPr>
          <w:rFonts w:ascii="Garamond" w:hAnsi="Garamond"/>
          <w:sz w:val="24"/>
          <w:szCs w:val="24"/>
          <w:lang w:val="en-US"/>
        </w:rPr>
        <w:t xml:space="preserve"> century Lancashire Archives, </w:t>
      </w:r>
      <w:proofErr w:type="spellStart"/>
      <w:r w:rsidRPr="00D82660">
        <w:rPr>
          <w:rFonts w:ascii="Garamond" w:hAnsi="Garamond"/>
          <w:i/>
          <w:sz w:val="24"/>
          <w:szCs w:val="24"/>
          <w:lang w:val="en-US"/>
        </w:rPr>
        <w:t>DDF</w:t>
      </w:r>
      <w:proofErr w:type="spellEnd"/>
      <w:r w:rsidRPr="00D82660">
        <w:rPr>
          <w:rFonts w:ascii="Garamond" w:hAnsi="Garamond"/>
          <w:i/>
          <w:sz w:val="24"/>
          <w:szCs w:val="24"/>
          <w:lang w:val="en-US"/>
        </w:rPr>
        <w:t xml:space="preserve">  485</w:t>
      </w:r>
      <w:r w:rsidRPr="00D82660">
        <w:rPr>
          <w:rFonts w:ascii="Garamond" w:hAnsi="Garamond"/>
          <w:sz w:val="24"/>
          <w:szCs w:val="24"/>
          <w:lang w:val="en-US"/>
        </w:rPr>
        <w:t xml:space="preserve">;   ON </w:t>
      </w:r>
      <w:proofErr w:type="spellStart"/>
      <w:r w:rsidRPr="00D82660">
        <w:rPr>
          <w:rFonts w:ascii="Garamond" w:hAnsi="Garamond"/>
          <w:b/>
          <w:sz w:val="24"/>
          <w:szCs w:val="24"/>
          <w:lang w:val="en-US"/>
        </w:rPr>
        <w:t>Hrafnkell</w:t>
      </w:r>
      <w:proofErr w:type="spellEnd"/>
      <w:r w:rsidRPr="00D82660">
        <w:rPr>
          <w:rFonts w:ascii="Garamond" w:hAnsi="Garamond"/>
          <w:sz w:val="24"/>
          <w:szCs w:val="24"/>
          <w:lang w:val="en-US"/>
        </w:rPr>
        <w:t xml:space="preserve">: </w:t>
      </w:r>
      <w:proofErr w:type="spellStart"/>
      <w:r w:rsidRPr="00D82660">
        <w:rPr>
          <w:rFonts w:ascii="Garamond" w:hAnsi="Garamond"/>
          <w:i/>
          <w:sz w:val="24"/>
          <w:szCs w:val="24"/>
          <w:lang w:val="en-US"/>
        </w:rPr>
        <w:t>Ramkellecroft</w:t>
      </w:r>
      <w:proofErr w:type="spellEnd"/>
      <w:r w:rsidRPr="00D82660">
        <w:rPr>
          <w:rFonts w:ascii="Garamond" w:hAnsi="Garamond"/>
          <w:sz w:val="24"/>
          <w:szCs w:val="24"/>
          <w:lang w:val="en-US"/>
        </w:rPr>
        <w:t xml:space="preserve">,  </w:t>
      </w:r>
      <w:proofErr w:type="spellStart"/>
      <w:r w:rsidRPr="00D82660">
        <w:rPr>
          <w:rFonts w:ascii="Garamond" w:hAnsi="Garamond"/>
          <w:i/>
          <w:sz w:val="24"/>
          <w:szCs w:val="24"/>
          <w:lang w:val="en-US"/>
        </w:rPr>
        <w:t>Ramkelcroft</w:t>
      </w:r>
      <w:proofErr w:type="spellEnd"/>
      <w:r w:rsidRPr="00D82660">
        <w:rPr>
          <w:rFonts w:ascii="Garamond" w:hAnsi="Garamond"/>
          <w:sz w:val="24"/>
          <w:szCs w:val="24"/>
          <w:lang w:val="en-US"/>
        </w:rPr>
        <w:t xml:space="preserve"> (field name in Hutton) 1236–1242 Lancashire Archives, </w:t>
      </w:r>
      <w:proofErr w:type="spellStart"/>
      <w:r w:rsidRPr="00D82660">
        <w:rPr>
          <w:rFonts w:ascii="Garamond" w:hAnsi="Garamond"/>
          <w:i/>
          <w:sz w:val="24"/>
          <w:szCs w:val="24"/>
          <w:lang w:val="en-US"/>
        </w:rPr>
        <w:t>DDF</w:t>
      </w:r>
      <w:proofErr w:type="spellEnd"/>
      <w:r w:rsidRPr="00D82660">
        <w:rPr>
          <w:rFonts w:ascii="Garamond" w:hAnsi="Garamond"/>
          <w:i/>
          <w:sz w:val="24"/>
          <w:szCs w:val="24"/>
          <w:lang w:val="en-US"/>
        </w:rPr>
        <w:t xml:space="preserve"> 526</w:t>
      </w:r>
      <w:r w:rsidRPr="00D82660">
        <w:rPr>
          <w:rFonts w:ascii="Garamond" w:hAnsi="Garamond"/>
          <w:sz w:val="24"/>
          <w:szCs w:val="24"/>
          <w:lang w:val="en-US"/>
        </w:rPr>
        <w:t xml:space="preserve">, cf. [Johannes </w:t>
      </w:r>
      <w:proofErr w:type="spellStart"/>
      <w:r w:rsidRPr="00D82660">
        <w:rPr>
          <w:rFonts w:ascii="Garamond" w:hAnsi="Garamond"/>
          <w:sz w:val="24"/>
          <w:szCs w:val="24"/>
          <w:lang w:val="en-US"/>
        </w:rPr>
        <w:t>filius</w:t>
      </w:r>
      <w:proofErr w:type="spellEnd"/>
      <w:r w:rsidRPr="00D82660">
        <w:rPr>
          <w:rFonts w:ascii="Garamond" w:hAnsi="Garamond"/>
          <w:sz w:val="24"/>
          <w:szCs w:val="24"/>
          <w:lang w:val="en-US"/>
        </w:rPr>
        <w:t xml:space="preserve">] </w:t>
      </w:r>
      <w:proofErr w:type="spellStart"/>
      <w:r w:rsidRPr="00D82660">
        <w:rPr>
          <w:rFonts w:ascii="Garamond" w:hAnsi="Garamond"/>
          <w:i/>
          <w:sz w:val="24"/>
          <w:szCs w:val="24"/>
          <w:lang w:val="en-US"/>
        </w:rPr>
        <w:t>Ramkelli</w:t>
      </w:r>
      <w:proofErr w:type="spellEnd"/>
      <w:r w:rsidRPr="00D82660">
        <w:rPr>
          <w:rFonts w:ascii="Garamond" w:hAnsi="Garamond"/>
          <w:i/>
          <w:sz w:val="24"/>
          <w:szCs w:val="24"/>
          <w:lang w:val="en-US"/>
        </w:rPr>
        <w:t xml:space="preserve"> </w:t>
      </w:r>
      <w:r w:rsidRPr="00D82660">
        <w:rPr>
          <w:rFonts w:ascii="Garamond" w:hAnsi="Garamond"/>
          <w:sz w:val="24"/>
          <w:szCs w:val="24"/>
          <w:lang w:val="en-US"/>
        </w:rPr>
        <w:t xml:space="preserve">[de </w:t>
      </w:r>
      <w:proofErr w:type="spellStart"/>
      <w:r w:rsidRPr="00D82660">
        <w:rPr>
          <w:rFonts w:ascii="Garamond" w:hAnsi="Garamond"/>
          <w:sz w:val="24"/>
          <w:szCs w:val="24"/>
          <w:lang w:val="en-US"/>
        </w:rPr>
        <w:t>Hoton</w:t>
      </w:r>
      <w:proofErr w:type="spellEnd"/>
      <w:r w:rsidRPr="00D82660">
        <w:rPr>
          <w:rFonts w:ascii="Garamond" w:hAnsi="Garamond"/>
          <w:sz w:val="24"/>
          <w:szCs w:val="24"/>
          <w:lang w:val="en-US"/>
        </w:rPr>
        <w:t xml:space="preserve"> (Hutton)] 1200–1220 </w:t>
      </w:r>
      <w:proofErr w:type="spellStart"/>
      <w:r w:rsidRPr="00D82660">
        <w:rPr>
          <w:rFonts w:ascii="Garamond" w:hAnsi="Garamond"/>
          <w:sz w:val="24"/>
          <w:szCs w:val="24"/>
          <w:lang w:val="en-US"/>
        </w:rPr>
        <w:t>Cockersand</w:t>
      </w:r>
      <w:proofErr w:type="spellEnd"/>
      <w:r w:rsidRPr="00D82660">
        <w:rPr>
          <w:rFonts w:ascii="Garamond" w:hAnsi="Garamond"/>
          <w:sz w:val="24"/>
          <w:szCs w:val="24"/>
          <w:lang w:val="en-US"/>
        </w:rPr>
        <w:t xml:space="preserve"> 453;   ON </w:t>
      </w:r>
      <w:proofErr w:type="spellStart"/>
      <w:r w:rsidRPr="00D82660">
        <w:rPr>
          <w:rFonts w:ascii="Garamond" w:hAnsi="Garamond"/>
          <w:b/>
          <w:sz w:val="24"/>
          <w:szCs w:val="24"/>
          <w:lang w:val="en-US"/>
        </w:rPr>
        <w:t>Ormr</w:t>
      </w:r>
      <w:proofErr w:type="spellEnd"/>
      <w:r w:rsidRPr="00D82660">
        <w:rPr>
          <w:rFonts w:ascii="Garamond" w:hAnsi="Garamond"/>
          <w:sz w:val="24"/>
          <w:szCs w:val="24"/>
          <w:lang w:val="en-US"/>
        </w:rPr>
        <w:t xml:space="preserve">:  </w:t>
      </w:r>
      <w:proofErr w:type="spellStart"/>
      <w:r w:rsidRPr="00D82660">
        <w:rPr>
          <w:rFonts w:ascii="Garamond" w:hAnsi="Garamond"/>
          <w:i/>
          <w:sz w:val="24"/>
          <w:szCs w:val="24"/>
          <w:lang w:val="en-US"/>
        </w:rPr>
        <w:t>Ormo</w:t>
      </w:r>
      <w:proofErr w:type="spellEnd"/>
      <w:r w:rsidRPr="00D82660">
        <w:rPr>
          <w:rFonts w:ascii="Garamond" w:hAnsi="Garamond"/>
          <w:i/>
          <w:sz w:val="24"/>
          <w:szCs w:val="24"/>
          <w:lang w:val="en-US"/>
        </w:rPr>
        <w:t xml:space="preserve"> de </w:t>
      </w:r>
      <w:proofErr w:type="spellStart"/>
      <w:r w:rsidRPr="00D82660">
        <w:rPr>
          <w:rFonts w:ascii="Garamond" w:hAnsi="Garamond"/>
          <w:i/>
          <w:sz w:val="24"/>
          <w:szCs w:val="24"/>
          <w:lang w:val="en-US"/>
        </w:rPr>
        <w:t>Hoton</w:t>
      </w:r>
      <w:proofErr w:type="spellEnd"/>
      <w:r w:rsidRPr="00D82660">
        <w:rPr>
          <w:rFonts w:ascii="Garamond" w:hAnsi="Garamond"/>
          <w:sz w:val="24"/>
          <w:szCs w:val="24"/>
          <w:lang w:val="en-US"/>
        </w:rPr>
        <w:t xml:space="preserve"> (Hutton) [witness in a charter disposing of property in </w:t>
      </w:r>
      <w:proofErr w:type="spellStart"/>
      <w:r w:rsidRPr="00D82660">
        <w:rPr>
          <w:rFonts w:ascii="Garamond" w:hAnsi="Garamond"/>
          <w:sz w:val="24"/>
          <w:szCs w:val="24"/>
          <w:lang w:val="en-US"/>
        </w:rPr>
        <w:t>Eccleston</w:t>
      </w:r>
      <w:proofErr w:type="spellEnd"/>
      <w:r w:rsidRPr="00D82660">
        <w:rPr>
          <w:rFonts w:ascii="Garamond" w:hAnsi="Garamond"/>
          <w:sz w:val="24"/>
          <w:szCs w:val="24"/>
          <w:lang w:val="en-US"/>
        </w:rPr>
        <w:t xml:space="preserve">] 1184–1199 (copy, 1268) </w:t>
      </w:r>
      <w:proofErr w:type="spellStart"/>
      <w:r w:rsidRPr="00D82660">
        <w:rPr>
          <w:rFonts w:ascii="Garamond" w:hAnsi="Garamond"/>
          <w:sz w:val="24"/>
          <w:szCs w:val="24"/>
          <w:lang w:val="en-US"/>
        </w:rPr>
        <w:t>Cockersand</w:t>
      </w:r>
      <w:proofErr w:type="spellEnd"/>
      <w:r w:rsidRPr="00D82660">
        <w:rPr>
          <w:rFonts w:ascii="Garamond" w:hAnsi="Garamond"/>
          <w:sz w:val="24"/>
          <w:szCs w:val="24"/>
          <w:lang w:val="en-US"/>
        </w:rPr>
        <w:t xml:space="preserve"> 497;  Anglo-Scandinavian </w:t>
      </w:r>
      <w:r w:rsidRPr="00D82660">
        <w:rPr>
          <w:rFonts w:ascii="Garamond" w:hAnsi="Garamond"/>
          <w:b/>
          <w:sz w:val="24"/>
          <w:szCs w:val="24"/>
          <w:lang w:val="en-US"/>
        </w:rPr>
        <w:t>*</w:t>
      </w:r>
      <w:proofErr w:type="spellStart"/>
      <w:r w:rsidRPr="00D82660">
        <w:rPr>
          <w:rFonts w:ascii="Garamond" w:hAnsi="Garamond"/>
          <w:b/>
          <w:sz w:val="24"/>
          <w:szCs w:val="24"/>
          <w:lang w:val="en-US"/>
        </w:rPr>
        <w:t>Þurġifu</w:t>
      </w:r>
      <w:proofErr w:type="spellEnd"/>
      <w:r w:rsidRPr="00D82660">
        <w:rPr>
          <w:rFonts w:ascii="Garamond" w:hAnsi="Garamond"/>
          <w:sz w:val="24"/>
          <w:szCs w:val="24"/>
          <w:lang w:val="en-US"/>
        </w:rPr>
        <w:t xml:space="preserve"> fem.:   [de terra </w:t>
      </w:r>
      <w:proofErr w:type="spellStart"/>
      <w:r w:rsidRPr="00D82660">
        <w:rPr>
          <w:rFonts w:ascii="Garamond" w:hAnsi="Garamond"/>
          <w:sz w:val="24"/>
          <w:szCs w:val="24"/>
          <w:lang w:val="en-US"/>
        </w:rPr>
        <w:t>Swani</w:t>
      </w:r>
      <w:proofErr w:type="spellEnd"/>
      <w:r w:rsidRPr="00D82660">
        <w:rPr>
          <w:rStyle w:val="FootnoteReference"/>
          <w:rFonts w:ascii="Garamond" w:hAnsi="Garamond"/>
          <w:sz w:val="24"/>
          <w:szCs w:val="24"/>
          <w:lang w:val="en-US"/>
        </w:rPr>
        <w:footnoteReference w:id="5"/>
      </w:r>
      <w:r w:rsidRPr="00D82660">
        <w:rPr>
          <w:rFonts w:ascii="Garamond" w:hAnsi="Garamond"/>
          <w:sz w:val="24"/>
          <w:szCs w:val="24"/>
          <w:lang w:val="en-US"/>
        </w:rPr>
        <w:t xml:space="preserve"> </w:t>
      </w:r>
      <w:proofErr w:type="spellStart"/>
      <w:r w:rsidRPr="00D82660">
        <w:rPr>
          <w:rFonts w:ascii="Garamond" w:hAnsi="Garamond"/>
          <w:sz w:val="24"/>
          <w:szCs w:val="24"/>
          <w:lang w:val="en-US"/>
        </w:rPr>
        <w:t>filii</w:t>
      </w:r>
      <w:proofErr w:type="spellEnd"/>
      <w:r w:rsidRPr="00D82660">
        <w:rPr>
          <w:rFonts w:ascii="Garamond" w:hAnsi="Garamond"/>
          <w:sz w:val="24"/>
          <w:szCs w:val="24"/>
          <w:lang w:val="en-US"/>
        </w:rPr>
        <w:t xml:space="preserve">] </w:t>
      </w:r>
      <w:proofErr w:type="spellStart"/>
      <w:r w:rsidRPr="00D82660">
        <w:rPr>
          <w:rFonts w:ascii="Garamond" w:hAnsi="Garamond"/>
          <w:i/>
          <w:sz w:val="24"/>
          <w:szCs w:val="24"/>
          <w:lang w:val="en-US"/>
        </w:rPr>
        <w:t>Thurieue</w:t>
      </w:r>
      <w:proofErr w:type="spellEnd"/>
      <w:r w:rsidRPr="00D82660">
        <w:rPr>
          <w:rFonts w:ascii="Garamond" w:hAnsi="Garamond"/>
          <w:sz w:val="24"/>
          <w:szCs w:val="24"/>
          <w:lang w:val="en-US"/>
        </w:rPr>
        <w:t xml:space="preserve"> (land in </w:t>
      </w:r>
      <w:proofErr w:type="spellStart"/>
      <w:r w:rsidRPr="00D82660">
        <w:rPr>
          <w:rFonts w:ascii="Garamond" w:hAnsi="Garamond"/>
          <w:sz w:val="24"/>
          <w:szCs w:val="24"/>
          <w:lang w:val="en-US"/>
        </w:rPr>
        <w:t>Farington</w:t>
      </w:r>
      <w:proofErr w:type="spellEnd"/>
      <w:r w:rsidRPr="00D82660">
        <w:rPr>
          <w:rFonts w:ascii="Garamond" w:hAnsi="Garamond"/>
          <w:sz w:val="24"/>
          <w:szCs w:val="24"/>
          <w:lang w:val="en-US"/>
        </w:rPr>
        <w:t xml:space="preserve">) </w:t>
      </w:r>
      <w:r w:rsidRPr="00D82660">
        <w:rPr>
          <w:rFonts w:ascii="Garamond" w:hAnsi="Garamond"/>
          <w:i/>
          <w:sz w:val="24"/>
          <w:szCs w:val="24"/>
          <w:lang w:val="en-US"/>
        </w:rPr>
        <w:t>ca.</w:t>
      </w:r>
      <w:r w:rsidRPr="00D82660">
        <w:rPr>
          <w:rFonts w:ascii="Garamond" w:hAnsi="Garamond"/>
          <w:sz w:val="24"/>
          <w:szCs w:val="24"/>
          <w:lang w:val="en-US"/>
        </w:rPr>
        <w:t xml:space="preserve"> 1225–1240 Lancashire Archives, </w:t>
      </w:r>
      <w:proofErr w:type="spellStart"/>
      <w:r w:rsidRPr="00D82660">
        <w:rPr>
          <w:rFonts w:ascii="Garamond" w:hAnsi="Garamond"/>
          <w:i/>
          <w:sz w:val="24"/>
          <w:szCs w:val="24"/>
          <w:lang w:val="en-US"/>
        </w:rPr>
        <w:t>DDF</w:t>
      </w:r>
      <w:proofErr w:type="spellEnd"/>
      <w:r w:rsidRPr="00D82660">
        <w:rPr>
          <w:rFonts w:ascii="Garamond" w:hAnsi="Garamond"/>
          <w:i/>
          <w:sz w:val="24"/>
          <w:szCs w:val="24"/>
          <w:lang w:val="en-US"/>
        </w:rPr>
        <w:t xml:space="preserve"> 487</w:t>
      </w:r>
      <w:r w:rsidRPr="00D82660">
        <w:rPr>
          <w:rFonts w:ascii="Garamond" w:hAnsi="Garamond"/>
          <w:sz w:val="24"/>
          <w:szCs w:val="24"/>
          <w:lang w:val="en-US"/>
        </w:rPr>
        <w:t xml:space="preserve">;   ON </w:t>
      </w:r>
      <w:proofErr w:type="spellStart"/>
      <w:r w:rsidRPr="00D82660">
        <w:rPr>
          <w:rFonts w:ascii="Garamond" w:hAnsi="Garamond"/>
          <w:b/>
          <w:sz w:val="24"/>
          <w:szCs w:val="24"/>
          <w:lang w:val="en-US"/>
        </w:rPr>
        <w:t>Úlfkell</w:t>
      </w:r>
      <w:proofErr w:type="spellEnd"/>
      <w:r w:rsidRPr="00D82660">
        <w:rPr>
          <w:rFonts w:ascii="Garamond" w:hAnsi="Garamond"/>
          <w:sz w:val="24"/>
          <w:szCs w:val="24"/>
          <w:lang w:val="en-US"/>
        </w:rPr>
        <w:t xml:space="preserve">:  [ad </w:t>
      </w:r>
      <w:proofErr w:type="spellStart"/>
      <w:r w:rsidRPr="00D82660">
        <w:rPr>
          <w:rFonts w:ascii="Garamond" w:hAnsi="Garamond"/>
          <w:sz w:val="24"/>
          <w:szCs w:val="24"/>
          <w:lang w:val="en-US"/>
        </w:rPr>
        <w:t>terram</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Willelmi</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filii</w:t>
      </w:r>
      <w:proofErr w:type="spellEnd"/>
      <w:r w:rsidRPr="00D82660">
        <w:rPr>
          <w:rFonts w:ascii="Garamond" w:hAnsi="Garamond"/>
          <w:sz w:val="24"/>
          <w:szCs w:val="24"/>
          <w:lang w:val="en-US"/>
        </w:rPr>
        <w:t xml:space="preserve">] </w:t>
      </w:r>
      <w:proofErr w:type="spellStart"/>
      <w:r w:rsidRPr="00D82660">
        <w:rPr>
          <w:rFonts w:ascii="Garamond" w:hAnsi="Garamond"/>
          <w:i/>
          <w:sz w:val="24"/>
          <w:szCs w:val="24"/>
          <w:lang w:val="en-US"/>
        </w:rPr>
        <w:t>Vlfkel</w:t>
      </w:r>
      <w:proofErr w:type="spellEnd"/>
      <w:r w:rsidRPr="00D82660">
        <w:rPr>
          <w:rFonts w:ascii="Garamond" w:hAnsi="Garamond"/>
          <w:sz w:val="24"/>
          <w:szCs w:val="24"/>
          <w:lang w:val="en-US"/>
        </w:rPr>
        <w:t xml:space="preserve"> (land in </w:t>
      </w:r>
      <w:proofErr w:type="spellStart"/>
      <w:r w:rsidRPr="00D82660">
        <w:rPr>
          <w:rFonts w:ascii="Garamond" w:hAnsi="Garamond"/>
          <w:sz w:val="24"/>
          <w:szCs w:val="24"/>
          <w:lang w:val="en-US"/>
        </w:rPr>
        <w:t>Farington</w:t>
      </w:r>
      <w:proofErr w:type="spellEnd"/>
      <w:r w:rsidRPr="00D82660">
        <w:rPr>
          <w:rFonts w:ascii="Garamond" w:hAnsi="Garamond"/>
          <w:sz w:val="24"/>
          <w:szCs w:val="24"/>
          <w:lang w:val="en-US"/>
        </w:rPr>
        <w:t xml:space="preserve">) </w:t>
      </w:r>
      <w:r w:rsidRPr="00D82660">
        <w:rPr>
          <w:rFonts w:ascii="Garamond" w:hAnsi="Garamond"/>
          <w:i/>
          <w:sz w:val="24"/>
          <w:szCs w:val="24"/>
          <w:lang w:val="en-US"/>
        </w:rPr>
        <w:t>ca.</w:t>
      </w:r>
      <w:r w:rsidRPr="00D82660">
        <w:rPr>
          <w:rFonts w:ascii="Garamond" w:hAnsi="Garamond"/>
          <w:sz w:val="24"/>
          <w:szCs w:val="24"/>
          <w:lang w:val="en-US"/>
        </w:rPr>
        <w:t xml:space="preserve"> 1225–1240 Lancashire Archives, </w:t>
      </w:r>
      <w:proofErr w:type="spellStart"/>
      <w:r w:rsidRPr="00D82660">
        <w:rPr>
          <w:rFonts w:ascii="Garamond" w:hAnsi="Garamond"/>
          <w:i/>
          <w:sz w:val="24"/>
          <w:szCs w:val="24"/>
          <w:lang w:val="en-US"/>
        </w:rPr>
        <w:t>DDF</w:t>
      </w:r>
      <w:proofErr w:type="spellEnd"/>
      <w:r w:rsidRPr="00D82660">
        <w:rPr>
          <w:rFonts w:ascii="Garamond" w:hAnsi="Garamond"/>
          <w:i/>
          <w:sz w:val="24"/>
          <w:szCs w:val="24"/>
          <w:lang w:val="en-US"/>
        </w:rPr>
        <w:t xml:space="preserve"> 487</w:t>
      </w:r>
      <w:r w:rsidRPr="00D82660">
        <w:rPr>
          <w:rFonts w:ascii="Garamond" w:hAnsi="Garamond"/>
          <w:sz w:val="24"/>
          <w:szCs w:val="24"/>
          <w:lang w:val="en-US"/>
        </w:rPr>
        <w:t>.</w:t>
      </w:r>
      <w:proofErr w:type="gramEnd"/>
      <w:r w:rsidRPr="00D82660">
        <w:rPr>
          <w:rFonts w:ascii="Garamond" w:hAnsi="Garamond"/>
          <w:sz w:val="24"/>
          <w:szCs w:val="24"/>
          <w:lang w:val="en-US"/>
        </w:rPr>
        <w:t xml:space="preserve">    This evidence for Scandinavian influence </w:t>
      </w:r>
      <w:proofErr w:type="gramStart"/>
      <w:r w:rsidRPr="00D82660">
        <w:rPr>
          <w:rFonts w:ascii="Garamond" w:hAnsi="Garamond"/>
          <w:sz w:val="24"/>
          <w:szCs w:val="24"/>
          <w:lang w:val="en-US"/>
        </w:rPr>
        <w:t>is reinforced</w:t>
      </w:r>
      <w:proofErr w:type="gramEnd"/>
      <w:r w:rsidRPr="00D82660">
        <w:rPr>
          <w:rFonts w:ascii="Garamond" w:hAnsi="Garamond"/>
          <w:sz w:val="24"/>
          <w:szCs w:val="24"/>
          <w:lang w:val="en-US"/>
        </w:rPr>
        <w:t xml:space="preserve"> by similar material from other local documents from this region.   </w:t>
      </w:r>
      <w:proofErr w:type="gramStart"/>
      <w:r w:rsidRPr="00D82660">
        <w:rPr>
          <w:rFonts w:ascii="Garamond" w:hAnsi="Garamond"/>
          <w:sz w:val="24"/>
          <w:szCs w:val="24"/>
          <w:lang w:val="en-US"/>
        </w:rPr>
        <w:t xml:space="preserve">For example, a record dating from </w:t>
      </w:r>
      <w:r w:rsidRPr="00D82660">
        <w:rPr>
          <w:rFonts w:ascii="Garamond" w:hAnsi="Garamond"/>
          <w:i/>
          <w:sz w:val="24"/>
          <w:szCs w:val="24"/>
          <w:lang w:val="en-US"/>
        </w:rPr>
        <w:t>circa</w:t>
      </w:r>
      <w:r w:rsidRPr="00D82660">
        <w:rPr>
          <w:rFonts w:ascii="Garamond" w:hAnsi="Garamond"/>
          <w:sz w:val="24"/>
          <w:szCs w:val="24"/>
          <w:lang w:val="en-US"/>
        </w:rPr>
        <w:t xml:space="preserve"> 1160 from the De </w:t>
      </w:r>
      <w:proofErr w:type="spellStart"/>
      <w:r w:rsidRPr="00D82660">
        <w:rPr>
          <w:rFonts w:ascii="Garamond" w:hAnsi="Garamond"/>
          <w:sz w:val="24"/>
          <w:szCs w:val="24"/>
          <w:lang w:val="en-US"/>
        </w:rPr>
        <w:t>Hoghton</w:t>
      </w:r>
      <w:proofErr w:type="spellEnd"/>
      <w:r w:rsidRPr="00D82660">
        <w:rPr>
          <w:rFonts w:ascii="Garamond" w:hAnsi="Garamond"/>
          <w:sz w:val="24"/>
          <w:szCs w:val="24"/>
          <w:lang w:val="en-US"/>
        </w:rPr>
        <w:t xml:space="preserve"> collection of deeds and papers, Lancashire Archives, Preston, </w:t>
      </w:r>
      <w:proofErr w:type="spellStart"/>
      <w:r w:rsidRPr="00D82660">
        <w:rPr>
          <w:rFonts w:ascii="Garamond" w:hAnsi="Garamond"/>
          <w:i/>
          <w:sz w:val="24"/>
          <w:szCs w:val="24"/>
          <w:lang w:val="en-US"/>
        </w:rPr>
        <w:t>DDHo</w:t>
      </w:r>
      <w:proofErr w:type="spellEnd"/>
      <w:r w:rsidRPr="00D82660">
        <w:rPr>
          <w:rFonts w:ascii="Garamond" w:hAnsi="Garamond"/>
          <w:i/>
          <w:sz w:val="24"/>
          <w:szCs w:val="24"/>
          <w:lang w:val="en-US"/>
        </w:rPr>
        <w:t xml:space="preserve"> F 286</w:t>
      </w:r>
      <w:r w:rsidRPr="00D82660">
        <w:rPr>
          <w:rFonts w:ascii="Garamond" w:hAnsi="Garamond"/>
          <w:sz w:val="24"/>
          <w:szCs w:val="24"/>
          <w:lang w:val="en-US"/>
        </w:rPr>
        <w:t xml:space="preserve"> (</w:t>
      </w:r>
      <w:proofErr w:type="spellStart"/>
      <w:r w:rsidRPr="00D82660">
        <w:rPr>
          <w:rFonts w:ascii="Garamond" w:hAnsi="Garamond"/>
          <w:smallCaps/>
          <w:sz w:val="24"/>
          <w:szCs w:val="24"/>
          <w:lang w:val="en-US"/>
        </w:rPr>
        <w:t>Lumby</w:t>
      </w:r>
      <w:proofErr w:type="spellEnd"/>
      <w:r w:rsidRPr="00D82660">
        <w:rPr>
          <w:rFonts w:ascii="Garamond" w:hAnsi="Garamond"/>
          <w:sz w:val="24"/>
          <w:szCs w:val="24"/>
          <w:lang w:val="en-US"/>
        </w:rPr>
        <w:t xml:space="preserve"> 1936: frontispiece  [facsimile of the deed], 1–3 [Latin text, notes and English translation]), and granting in fee eight carucates of land at </w:t>
      </w:r>
      <w:proofErr w:type="spellStart"/>
      <w:r w:rsidRPr="00D82660">
        <w:rPr>
          <w:rFonts w:ascii="Garamond" w:hAnsi="Garamond"/>
          <w:sz w:val="24"/>
          <w:szCs w:val="24"/>
          <w:lang w:val="en-US"/>
        </w:rPr>
        <w:t>Elswick</w:t>
      </w:r>
      <w:proofErr w:type="spellEnd"/>
      <w:r w:rsidRPr="00D82660">
        <w:rPr>
          <w:rFonts w:ascii="Garamond" w:hAnsi="Garamond"/>
          <w:sz w:val="24"/>
          <w:szCs w:val="24"/>
          <w:lang w:val="en-US"/>
        </w:rPr>
        <w:t xml:space="preserve">, Clayton-le-Woods, Whittle-le-Woods, </w:t>
      </w:r>
      <w:proofErr w:type="spellStart"/>
      <w:r w:rsidRPr="00D82660">
        <w:rPr>
          <w:rFonts w:ascii="Garamond" w:hAnsi="Garamond"/>
          <w:sz w:val="24"/>
          <w:szCs w:val="24"/>
          <w:lang w:val="en-US"/>
        </w:rPr>
        <w:t>Wheelton</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Withnell</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Hoghton</w:t>
      </w:r>
      <w:proofErr w:type="spellEnd"/>
      <w:r w:rsidRPr="00D82660">
        <w:rPr>
          <w:rFonts w:ascii="Garamond" w:hAnsi="Garamond"/>
          <w:sz w:val="24"/>
          <w:szCs w:val="24"/>
          <w:lang w:val="en-US"/>
        </w:rPr>
        <w:t xml:space="preserve"> and </w:t>
      </w:r>
      <w:proofErr w:type="spellStart"/>
      <w:r w:rsidRPr="00D82660">
        <w:rPr>
          <w:rFonts w:ascii="Garamond" w:hAnsi="Garamond"/>
          <w:sz w:val="24"/>
          <w:szCs w:val="24"/>
          <w:lang w:val="en-US"/>
        </w:rPr>
        <w:t>Roddlesworth</w:t>
      </w:r>
      <w:proofErr w:type="spellEnd"/>
      <w:r w:rsidRPr="00D82660">
        <w:rPr>
          <w:rFonts w:ascii="Garamond" w:hAnsi="Garamond"/>
          <w:sz w:val="24"/>
          <w:szCs w:val="24"/>
          <w:lang w:val="en-US"/>
        </w:rPr>
        <w:t>,</w:t>
      </w:r>
      <w:r w:rsidRPr="00D82660">
        <w:rPr>
          <w:rStyle w:val="FootnoteReference"/>
          <w:rFonts w:ascii="Garamond" w:hAnsi="Garamond"/>
          <w:sz w:val="24"/>
          <w:szCs w:val="24"/>
          <w:lang w:val="en-US"/>
        </w:rPr>
        <w:footnoteReference w:id="6"/>
      </w:r>
      <w:r w:rsidRPr="00D82660">
        <w:rPr>
          <w:rFonts w:ascii="Garamond" w:hAnsi="Garamond"/>
          <w:sz w:val="24"/>
          <w:szCs w:val="24"/>
          <w:lang w:val="en-US"/>
        </w:rPr>
        <w:t xml:space="preserve"> contains the following Scandinavian personal names:   </w:t>
      </w:r>
      <w:proofErr w:type="spellStart"/>
      <w:r w:rsidRPr="00D82660">
        <w:rPr>
          <w:rFonts w:ascii="Garamond" w:hAnsi="Garamond"/>
          <w:sz w:val="24"/>
          <w:szCs w:val="24"/>
          <w:lang w:val="en-US"/>
        </w:rPr>
        <w:t>ODan</w:t>
      </w:r>
      <w:proofErr w:type="spellEnd"/>
      <w:r w:rsidRPr="00D82660">
        <w:rPr>
          <w:rFonts w:ascii="Garamond" w:hAnsi="Garamond"/>
          <w:sz w:val="24"/>
          <w:szCs w:val="24"/>
          <w:lang w:val="en-US"/>
        </w:rPr>
        <w:t xml:space="preserve"> </w:t>
      </w:r>
      <w:proofErr w:type="spellStart"/>
      <w:r w:rsidRPr="00D82660">
        <w:rPr>
          <w:rFonts w:ascii="Garamond" w:hAnsi="Garamond"/>
          <w:b/>
          <w:sz w:val="24"/>
          <w:szCs w:val="24"/>
          <w:lang w:val="en-US"/>
        </w:rPr>
        <w:t>Auti</w:t>
      </w:r>
      <w:proofErr w:type="spellEnd"/>
      <w:r w:rsidRPr="00D82660">
        <w:rPr>
          <w:rFonts w:ascii="Garamond" w:hAnsi="Garamond"/>
          <w:sz w:val="24"/>
          <w:szCs w:val="24"/>
          <w:lang w:val="en-US"/>
        </w:rPr>
        <w:t>:  [</w:t>
      </w:r>
      <w:proofErr w:type="spellStart"/>
      <w:r w:rsidRPr="00D82660">
        <w:rPr>
          <w:rFonts w:ascii="Garamond" w:hAnsi="Garamond"/>
          <w:sz w:val="24"/>
          <w:szCs w:val="24"/>
          <w:lang w:val="en-US"/>
        </w:rPr>
        <w:t>Siwardo</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filio</w:t>
      </w:r>
      <w:proofErr w:type="spellEnd"/>
      <w:r w:rsidRPr="00D82660">
        <w:rPr>
          <w:rFonts w:ascii="Garamond" w:hAnsi="Garamond"/>
          <w:sz w:val="24"/>
          <w:szCs w:val="24"/>
          <w:lang w:val="en-US"/>
        </w:rPr>
        <w:t xml:space="preserve">] </w:t>
      </w:r>
      <w:proofErr w:type="spellStart"/>
      <w:r w:rsidRPr="00D82660">
        <w:rPr>
          <w:rFonts w:ascii="Garamond" w:hAnsi="Garamond"/>
          <w:i/>
          <w:sz w:val="24"/>
          <w:szCs w:val="24"/>
          <w:lang w:val="en-US"/>
        </w:rPr>
        <w:t>Avti</w:t>
      </w:r>
      <w:proofErr w:type="spellEnd"/>
      <w:r w:rsidRPr="00D82660">
        <w:rPr>
          <w:rFonts w:ascii="Garamond" w:hAnsi="Garamond"/>
          <w:sz w:val="24"/>
          <w:szCs w:val="24"/>
          <w:lang w:val="en-US"/>
        </w:rPr>
        <w:t>.</w:t>
      </w:r>
      <w:proofErr w:type="gramEnd"/>
      <w:r w:rsidRPr="00D82660">
        <w:rPr>
          <w:rFonts w:ascii="Garamond" w:hAnsi="Garamond"/>
          <w:sz w:val="24"/>
          <w:szCs w:val="24"/>
          <w:lang w:val="en-US"/>
        </w:rPr>
        <w:t xml:space="preserve"> [</w:t>
      </w:r>
      <w:proofErr w:type="gramStart"/>
      <w:r w:rsidRPr="00D82660">
        <w:rPr>
          <w:rFonts w:ascii="Garamond" w:hAnsi="Garamond"/>
          <w:sz w:val="24"/>
          <w:szCs w:val="24"/>
          <w:lang w:val="en-US"/>
        </w:rPr>
        <w:t>7</w:t>
      </w:r>
      <w:proofErr w:type="gramEnd"/>
      <w:r w:rsidRPr="00D82660">
        <w:rPr>
          <w:rFonts w:ascii="Garamond" w:hAnsi="Garamond"/>
          <w:sz w:val="24"/>
          <w:szCs w:val="24"/>
          <w:lang w:val="en-US"/>
        </w:rPr>
        <w:t xml:space="preserve"> Ricardo </w:t>
      </w:r>
      <w:proofErr w:type="spellStart"/>
      <w:r w:rsidRPr="00D82660">
        <w:rPr>
          <w:rFonts w:ascii="Garamond" w:hAnsi="Garamond"/>
          <w:sz w:val="24"/>
          <w:szCs w:val="24"/>
          <w:lang w:val="en-US"/>
        </w:rPr>
        <w:t>fratre</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suo</w:t>
      </w:r>
      <w:proofErr w:type="spellEnd"/>
      <w:r w:rsidRPr="00D82660">
        <w:rPr>
          <w:rFonts w:ascii="Garamond" w:hAnsi="Garamond"/>
          <w:sz w:val="24"/>
          <w:szCs w:val="24"/>
          <w:lang w:val="en-US"/>
        </w:rPr>
        <w:t xml:space="preserve">];   ON </w:t>
      </w:r>
      <w:proofErr w:type="spellStart"/>
      <w:r w:rsidRPr="00D82660">
        <w:rPr>
          <w:rFonts w:ascii="Garamond" w:hAnsi="Garamond"/>
          <w:b/>
          <w:sz w:val="24"/>
          <w:szCs w:val="24"/>
          <w:lang w:val="en-US"/>
        </w:rPr>
        <w:t>Hrafnkell</w:t>
      </w:r>
      <w:proofErr w:type="spellEnd"/>
      <w:r w:rsidRPr="00D82660">
        <w:rPr>
          <w:rFonts w:ascii="Garamond" w:hAnsi="Garamond"/>
          <w:sz w:val="24"/>
          <w:szCs w:val="24"/>
          <w:lang w:val="en-US"/>
        </w:rPr>
        <w:t>:  [</w:t>
      </w:r>
      <w:proofErr w:type="spellStart"/>
      <w:r w:rsidRPr="00D82660">
        <w:rPr>
          <w:rFonts w:ascii="Garamond" w:hAnsi="Garamond"/>
          <w:sz w:val="24"/>
          <w:szCs w:val="24"/>
          <w:lang w:val="en-US"/>
        </w:rPr>
        <w:t>Rogero</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filio</w:t>
      </w:r>
      <w:proofErr w:type="spellEnd"/>
      <w:r w:rsidRPr="00D82660">
        <w:rPr>
          <w:rFonts w:ascii="Garamond" w:hAnsi="Garamond"/>
          <w:sz w:val="24"/>
          <w:szCs w:val="24"/>
          <w:lang w:val="en-US"/>
        </w:rPr>
        <w:t xml:space="preserve">] </w:t>
      </w:r>
      <w:proofErr w:type="spellStart"/>
      <w:r w:rsidRPr="00D82660">
        <w:rPr>
          <w:rFonts w:ascii="Garamond" w:hAnsi="Garamond"/>
          <w:i/>
          <w:sz w:val="24"/>
          <w:szCs w:val="24"/>
          <w:lang w:val="en-US"/>
        </w:rPr>
        <w:t>Raue</w:t>
      </w:r>
      <w:proofErr w:type="spellEnd"/>
      <w:r w:rsidRPr="00D82660">
        <w:rPr>
          <w:rFonts w:ascii="Garamond" w:hAnsi="Garamond"/>
          <w:sz w:val="24"/>
          <w:szCs w:val="24"/>
          <w:lang w:val="en-US"/>
        </w:rPr>
        <w:t>&lt;n&gt;</w:t>
      </w:r>
      <w:r w:rsidRPr="00D82660">
        <w:rPr>
          <w:rFonts w:ascii="Garamond" w:hAnsi="Garamond"/>
          <w:i/>
          <w:sz w:val="24"/>
          <w:szCs w:val="24"/>
          <w:lang w:val="en-US"/>
        </w:rPr>
        <w:t>chi</w:t>
      </w:r>
      <w:r w:rsidRPr="00D82660">
        <w:rPr>
          <w:rFonts w:ascii="Garamond" w:hAnsi="Garamond"/>
          <w:sz w:val="24"/>
          <w:szCs w:val="24"/>
          <w:lang w:val="en-US"/>
        </w:rPr>
        <w:t xml:space="preserve">&lt;l&gt;. [Ricardo </w:t>
      </w:r>
      <w:proofErr w:type="spellStart"/>
      <w:r w:rsidRPr="00D82660">
        <w:rPr>
          <w:rFonts w:ascii="Garamond" w:hAnsi="Garamond"/>
          <w:sz w:val="24"/>
          <w:szCs w:val="24"/>
          <w:lang w:val="en-US"/>
        </w:rPr>
        <w:t>filio</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suo</w:t>
      </w:r>
      <w:proofErr w:type="spellEnd"/>
      <w:r w:rsidRPr="00D82660">
        <w:rPr>
          <w:rFonts w:ascii="Garamond" w:hAnsi="Garamond"/>
          <w:sz w:val="24"/>
          <w:szCs w:val="24"/>
          <w:lang w:val="en-US"/>
        </w:rPr>
        <w:t xml:space="preserve">]:   ON </w:t>
      </w:r>
      <w:proofErr w:type="spellStart"/>
      <w:r w:rsidRPr="00D82660">
        <w:rPr>
          <w:rFonts w:ascii="Garamond" w:hAnsi="Garamond"/>
          <w:b/>
          <w:sz w:val="24"/>
          <w:szCs w:val="24"/>
          <w:lang w:val="en-US"/>
        </w:rPr>
        <w:t>Magnús</w:t>
      </w:r>
      <w:proofErr w:type="spellEnd"/>
      <w:r w:rsidRPr="00D82660">
        <w:rPr>
          <w:rFonts w:ascii="Garamond" w:hAnsi="Garamond"/>
          <w:sz w:val="24"/>
          <w:szCs w:val="24"/>
          <w:lang w:val="en-US"/>
        </w:rPr>
        <w:t>:  [</w:t>
      </w:r>
      <w:proofErr w:type="spellStart"/>
      <w:r w:rsidRPr="00D82660">
        <w:rPr>
          <w:rFonts w:ascii="Garamond" w:hAnsi="Garamond"/>
          <w:sz w:val="24"/>
          <w:szCs w:val="24"/>
          <w:lang w:val="en-US"/>
        </w:rPr>
        <w:t>Ormo</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filio</w:t>
      </w:r>
      <w:proofErr w:type="spellEnd"/>
      <w:r w:rsidRPr="00D82660">
        <w:rPr>
          <w:rFonts w:ascii="Garamond" w:hAnsi="Garamond"/>
          <w:sz w:val="24"/>
          <w:szCs w:val="24"/>
          <w:lang w:val="en-US"/>
        </w:rPr>
        <w:t xml:space="preserve">] </w:t>
      </w:r>
      <w:proofErr w:type="spellStart"/>
      <w:r w:rsidRPr="00D82660">
        <w:rPr>
          <w:rFonts w:ascii="Garamond" w:hAnsi="Garamond"/>
          <w:i/>
          <w:sz w:val="24"/>
          <w:szCs w:val="24"/>
          <w:lang w:val="en-US"/>
        </w:rPr>
        <w:t>Magni</w:t>
      </w:r>
      <w:proofErr w:type="spellEnd"/>
      <w:r w:rsidRPr="00D82660">
        <w:rPr>
          <w:rFonts w:ascii="Garamond" w:hAnsi="Garamond"/>
          <w:sz w:val="24"/>
          <w:szCs w:val="24"/>
          <w:lang w:val="en-US"/>
        </w:rPr>
        <w:t xml:space="preserve">;   ON </w:t>
      </w:r>
      <w:proofErr w:type="spellStart"/>
      <w:r w:rsidRPr="00D82660">
        <w:rPr>
          <w:rFonts w:ascii="Garamond" w:hAnsi="Garamond"/>
          <w:b/>
          <w:sz w:val="24"/>
          <w:szCs w:val="24"/>
          <w:lang w:val="en-US"/>
        </w:rPr>
        <w:t>Ormr</w:t>
      </w:r>
      <w:proofErr w:type="spellEnd"/>
      <w:r w:rsidRPr="00D82660">
        <w:rPr>
          <w:rFonts w:ascii="Garamond" w:hAnsi="Garamond"/>
          <w:sz w:val="24"/>
          <w:szCs w:val="24"/>
          <w:lang w:val="en-US"/>
        </w:rPr>
        <w:t xml:space="preserve">:  </w:t>
      </w:r>
      <w:proofErr w:type="spellStart"/>
      <w:r w:rsidRPr="00D82660">
        <w:rPr>
          <w:rFonts w:ascii="Garamond" w:hAnsi="Garamond"/>
          <w:i/>
          <w:sz w:val="24"/>
          <w:szCs w:val="24"/>
          <w:lang w:val="en-US"/>
        </w:rPr>
        <w:t>Ormo</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filio</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Magni</w:t>
      </w:r>
      <w:proofErr w:type="spellEnd"/>
      <w:r w:rsidRPr="00D82660">
        <w:rPr>
          <w:rFonts w:ascii="Garamond" w:hAnsi="Garamond"/>
          <w:sz w:val="24"/>
          <w:szCs w:val="24"/>
          <w:lang w:val="en-US"/>
        </w:rPr>
        <w:t xml:space="preserve">], </w:t>
      </w:r>
      <w:proofErr w:type="spellStart"/>
      <w:r w:rsidRPr="00D82660">
        <w:rPr>
          <w:rFonts w:ascii="Garamond" w:hAnsi="Garamond"/>
          <w:i/>
          <w:sz w:val="24"/>
          <w:szCs w:val="24"/>
          <w:lang w:val="en-US"/>
        </w:rPr>
        <w:t>Ormo</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filio</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Sueni</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ODan</w:t>
      </w:r>
      <w:proofErr w:type="spellEnd"/>
      <w:r w:rsidRPr="00D82660">
        <w:rPr>
          <w:rFonts w:ascii="Garamond" w:hAnsi="Garamond"/>
          <w:sz w:val="24"/>
          <w:szCs w:val="24"/>
          <w:lang w:val="en-US"/>
        </w:rPr>
        <w:t xml:space="preserve"> </w:t>
      </w:r>
      <w:proofErr w:type="spellStart"/>
      <w:r w:rsidRPr="00D82660">
        <w:rPr>
          <w:rFonts w:ascii="Garamond" w:hAnsi="Garamond"/>
          <w:b/>
          <w:sz w:val="24"/>
          <w:szCs w:val="24"/>
          <w:lang w:val="en-US"/>
        </w:rPr>
        <w:t>Sighwarth</w:t>
      </w:r>
      <w:proofErr w:type="spellEnd"/>
      <w:r w:rsidRPr="00D82660">
        <w:rPr>
          <w:rStyle w:val="FootnoteReference"/>
          <w:rFonts w:ascii="Garamond" w:hAnsi="Garamond"/>
          <w:sz w:val="24"/>
          <w:szCs w:val="24"/>
          <w:lang w:val="en-US"/>
        </w:rPr>
        <w:footnoteReference w:id="7"/>
      </w:r>
      <w:r w:rsidRPr="00D82660">
        <w:rPr>
          <w:rFonts w:ascii="Garamond" w:hAnsi="Garamond"/>
          <w:sz w:val="24"/>
          <w:szCs w:val="24"/>
          <w:lang w:val="en-US"/>
        </w:rPr>
        <w:t xml:space="preserve">;   </w:t>
      </w:r>
      <w:proofErr w:type="spellStart"/>
      <w:r w:rsidRPr="00D82660">
        <w:rPr>
          <w:rFonts w:ascii="Garamond" w:hAnsi="Garamond"/>
          <w:i/>
          <w:sz w:val="24"/>
          <w:szCs w:val="24"/>
          <w:lang w:val="en-US"/>
        </w:rPr>
        <w:t>Siwardo</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filio</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Avti</w:t>
      </w:r>
      <w:proofErr w:type="spellEnd"/>
      <w:r w:rsidRPr="00D82660">
        <w:rPr>
          <w:rFonts w:ascii="Garamond" w:hAnsi="Garamond"/>
          <w:sz w:val="24"/>
          <w:szCs w:val="24"/>
          <w:lang w:val="en-US"/>
        </w:rPr>
        <w:t xml:space="preserve">. 7 Ricardo </w:t>
      </w:r>
      <w:proofErr w:type="spellStart"/>
      <w:r w:rsidRPr="00D82660">
        <w:rPr>
          <w:rFonts w:ascii="Garamond" w:hAnsi="Garamond"/>
          <w:sz w:val="24"/>
          <w:szCs w:val="24"/>
          <w:lang w:val="en-US"/>
        </w:rPr>
        <w:t>fratre</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suo</w:t>
      </w:r>
      <w:proofErr w:type="spellEnd"/>
      <w:r w:rsidRPr="00D82660">
        <w:rPr>
          <w:rFonts w:ascii="Garamond" w:hAnsi="Garamond"/>
          <w:sz w:val="24"/>
          <w:szCs w:val="24"/>
          <w:lang w:val="en-US"/>
        </w:rPr>
        <w:t xml:space="preserve">];   ON </w:t>
      </w:r>
      <w:proofErr w:type="spellStart"/>
      <w:r w:rsidRPr="00D82660">
        <w:rPr>
          <w:rFonts w:ascii="Garamond" w:hAnsi="Garamond"/>
          <w:b/>
          <w:sz w:val="24"/>
          <w:szCs w:val="24"/>
          <w:lang w:val="en-US"/>
        </w:rPr>
        <w:t>Steinólfr</w:t>
      </w:r>
      <w:proofErr w:type="spellEnd"/>
      <w:r w:rsidRPr="00D82660">
        <w:rPr>
          <w:rFonts w:ascii="Garamond" w:hAnsi="Garamond"/>
          <w:sz w:val="24"/>
          <w:szCs w:val="24"/>
          <w:lang w:val="en-US"/>
        </w:rPr>
        <w:t>:   [</w:t>
      </w:r>
      <w:proofErr w:type="spellStart"/>
      <w:r w:rsidRPr="00D82660">
        <w:rPr>
          <w:rFonts w:ascii="Garamond" w:hAnsi="Garamond"/>
          <w:sz w:val="24"/>
          <w:szCs w:val="24"/>
          <w:lang w:val="en-US"/>
        </w:rPr>
        <w:t>Waltero</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filio</w:t>
      </w:r>
      <w:proofErr w:type="spellEnd"/>
      <w:r w:rsidRPr="00D82660">
        <w:rPr>
          <w:rFonts w:ascii="Garamond" w:hAnsi="Garamond"/>
          <w:sz w:val="24"/>
          <w:szCs w:val="24"/>
          <w:lang w:val="en-US"/>
        </w:rPr>
        <w:t xml:space="preserve">] </w:t>
      </w:r>
      <w:proofErr w:type="spellStart"/>
      <w:r w:rsidRPr="00D82660">
        <w:rPr>
          <w:rFonts w:ascii="Garamond" w:hAnsi="Garamond"/>
          <w:i/>
          <w:sz w:val="24"/>
          <w:szCs w:val="24"/>
          <w:lang w:val="en-US"/>
        </w:rPr>
        <w:t>Stenulfi</w:t>
      </w:r>
      <w:proofErr w:type="spellEnd"/>
      <w:r w:rsidRPr="00D82660">
        <w:rPr>
          <w:rFonts w:ascii="Garamond" w:hAnsi="Garamond"/>
          <w:sz w:val="24"/>
          <w:szCs w:val="24"/>
          <w:lang w:val="en-US"/>
        </w:rPr>
        <w:t xml:space="preserve">;   ON </w:t>
      </w:r>
      <w:proofErr w:type="spellStart"/>
      <w:r w:rsidRPr="00D82660">
        <w:rPr>
          <w:rFonts w:ascii="Garamond" w:hAnsi="Garamond"/>
          <w:b/>
          <w:sz w:val="24"/>
          <w:szCs w:val="24"/>
          <w:lang w:val="en-US"/>
        </w:rPr>
        <w:t>Sveinn</w:t>
      </w:r>
      <w:proofErr w:type="spellEnd"/>
      <w:r w:rsidRPr="00D82660">
        <w:rPr>
          <w:rFonts w:ascii="Garamond" w:hAnsi="Garamond"/>
          <w:sz w:val="24"/>
          <w:szCs w:val="24"/>
          <w:lang w:val="en-US"/>
        </w:rPr>
        <w:t>:  [</w:t>
      </w:r>
      <w:proofErr w:type="spellStart"/>
      <w:r w:rsidRPr="00D82660">
        <w:rPr>
          <w:rFonts w:ascii="Garamond" w:hAnsi="Garamond"/>
          <w:sz w:val="24"/>
          <w:szCs w:val="24"/>
          <w:lang w:val="en-US"/>
        </w:rPr>
        <w:t>Ormo</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filio</w:t>
      </w:r>
      <w:proofErr w:type="spellEnd"/>
      <w:r w:rsidRPr="00D82660">
        <w:rPr>
          <w:rFonts w:ascii="Garamond" w:hAnsi="Garamond"/>
          <w:sz w:val="24"/>
          <w:szCs w:val="24"/>
          <w:lang w:val="en-US"/>
        </w:rPr>
        <w:t xml:space="preserve">] </w:t>
      </w:r>
      <w:proofErr w:type="spellStart"/>
      <w:r w:rsidRPr="00D82660">
        <w:rPr>
          <w:rFonts w:ascii="Garamond" w:hAnsi="Garamond"/>
          <w:i/>
          <w:sz w:val="24"/>
          <w:szCs w:val="24"/>
          <w:lang w:val="en-US"/>
        </w:rPr>
        <w:t>Sueni</w:t>
      </w:r>
      <w:proofErr w:type="spellEnd"/>
      <w:r w:rsidRPr="00D82660">
        <w:rPr>
          <w:rFonts w:ascii="Garamond" w:hAnsi="Garamond"/>
          <w:sz w:val="24"/>
          <w:szCs w:val="24"/>
          <w:lang w:val="en-US"/>
        </w:rPr>
        <w:t xml:space="preserve">, </w:t>
      </w:r>
      <w:proofErr w:type="spellStart"/>
      <w:r w:rsidRPr="00D82660">
        <w:rPr>
          <w:rFonts w:ascii="Garamond" w:hAnsi="Garamond"/>
          <w:i/>
          <w:sz w:val="24"/>
          <w:szCs w:val="24"/>
          <w:lang w:val="en-US"/>
        </w:rPr>
        <w:t>Sveno</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socro</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Willelmi</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filii</w:t>
      </w:r>
      <w:proofErr w:type="spellEnd"/>
      <w:r w:rsidRPr="00D82660">
        <w:rPr>
          <w:rFonts w:ascii="Garamond" w:hAnsi="Garamond"/>
          <w:sz w:val="24"/>
          <w:szCs w:val="24"/>
          <w:lang w:val="en-US"/>
        </w:rPr>
        <w:t xml:space="preserve"> Alani];   ON </w:t>
      </w:r>
      <w:proofErr w:type="spellStart"/>
      <w:r w:rsidRPr="00D82660">
        <w:rPr>
          <w:rFonts w:ascii="Garamond" w:hAnsi="Garamond"/>
          <w:b/>
          <w:sz w:val="24"/>
          <w:szCs w:val="24"/>
          <w:lang w:val="en-US"/>
        </w:rPr>
        <w:t>Úlfr</w:t>
      </w:r>
      <w:proofErr w:type="spellEnd"/>
      <w:r w:rsidRPr="00D82660">
        <w:rPr>
          <w:rFonts w:ascii="Garamond" w:hAnsi="Garamond"/>
          <w:sz w:val="24"/>
          <w:szCs w:val="24"/>
          <w:lang w:val="en-US"/>
        </w:rPr>
        <w:t>:</w:t>
      </w:r>
      <w:r w:rsidRPr="00D82660">
        <w:rPr>
          <w:rFonts w:ascii="Garamond" w:hAnsi="Garamond"/>
          <w:b/>
          <w:sz w:val="24"/>
          <w:szCs w:val="24"/>
          <w:lang w:val="en-US"/>
        </w:rPr>
        <w:t xml:space="preserve"> </w:t>
      </w:r>
      <w:proofErr w:type="spellStart"/>
      <w:r w:rsidRPr="00D82660">
        <w:rPr>
          <w:rFonts w:ascii="Garamond" w:hAnsi="Garamond"/>
          <w:i/>
          <w:sz w:val="24"/>
          <w:szCs w:val="24"/>
          <w:lang w:val="en-US"/>
        </w:rPr>
        <w:t>Vlfo</w:t>
      </w:r>
      <w:proofErr w:type="spellEnd"/>
      <w:r w:rsidRPr="00D82660">
        <w:rPr>
          <w:rFonts w:ascii="Garamond" w:hAnsi="Garamond"/>
          <w:sz w:val="24"/>
          <w:szCs w:val="24"/>
          <w:lang w:val="en-US"/>
        </w:rPr>
        <w:t xml:space="preserve"> [de </w:t>
      </w:r>
      <w:proofErr w:type="spellStart"/>
      <w:r w:rsidRPr="00D82660">
        <w:rPr>
          <w:rFonts w:ascii="Garamond" w:hAnsi="Garamond"/>
          <w:sz w:val="24"/>
          <w:szCs w:val="24"/>
          <w:lang w:val="en-US"/>
        </w:rPr>
        <w:t>Walatona</w:t>
      </w:r>
      <w:proofErr w:type="spellEnd"/>
      <w:r w:rsidRPr="00D82660">
        <w:rPr>
          <w:rStyle w:val="FootnoteReference"/>
          <w:rFonts w:ascii="Garamond" w:hAnsi="Garamond"/>
          <w:sz w:val="24"/>
          <w:szCs w:val="24"/>
          <w:lang w:val="en-US"/>
        </w:rPr>
        <w:footnoteReference w:id="8"/>
      </w:r>
      <w:r w:rsidRPr="00D82660">
        <w:rPr>
          <w:rFonts w:ascii="Garamond" w:hAnsi="Garamond"/>
          <w:sz w:val="24"/>
          <w:szCs w:val="24"/>
          <w:lang w:val="en-US"/>
        </w:rPr>
        <w:t xml:space="preserve">].   These personal names are linguistic relics of the period of Scandinavian settlement in this region in the tenth century.     As linguistic artefacts, they </w:t>
      </w:r>
      <w:proofErr w:type="gramStart"/>
      <w:r w:rsidRPr="00D82660">
        <w:rPr>
          <w:rFonts w:ascii="Garamond" w:hAnsi="Garamond"/>
          <w:sz w:val="24"/>
          <w:szCs w:val="24"/>
          <w:lang w:val="en-US"/>
        </w:rPr>
        <w:t>reinforce  the</w:t>
      </w:r>
      <w:proofErr w:type="gramEnd"/>
      <w:r w:rsidRPr="00D82660">
        <w:rPr>
          <w:rFonts w:ascii="Garamond" w:hAnsi="Garamond"/>
          <w:sz w:val="24"/>
          <w:szCs w:val="24"/>
          <w:lang w:val="en-US"/>
        </w:rPr>
        <w:t xml:space="preserve"> evidence provided by the Scandinavian elements noted in Middle English field names.</w:t>
      </w:r>
      <w:r w:rsidRPr="00D82660">
        <w:rPr>
          <w:rStyle w:val="FootnoteReference"/>
          <w:rFonts w:ascii="Garamond" w:hAnsi="Garamond"/>
          <w:sz w:val="24"/>
          <w:szCs w:val="24"/>
          <w:lang w:val="en-US"/>
        </w:rPr>
        <w:footnoteReference w:id="9"/>
      </w:r>
      <w:r w:rsidRPr="00D82660">
        <w:rPr>
          <w:rFonts w:ascii="Garamond" w:hAnsi="Garamond"/>
          <w:sz w:val="24"/>
          <w:szCs w:val="24"/>
          <w:lang w:val="en-US"/>
        </w:rPr>
        <w:t xml:space="preserve">  These personal </w:t>
      </w:r>
      <w:proofErr w:type="gramStart"/>
      <w:r w:rsidRPr="00D82660">
        <w:rPr>
          <w:rFonts w:ascii="Garamond" w:hAnsi="Garamond"/>
          <w:sz w:val="24"/>
          <w:szCs w:val="24"/>
          <w:lang w:val="en-US"/>
        </w:rPr>
        <w:t>names  also</w:t>
      </w:r>
      <w:proofErr w:type="gramEnd"/>
      <w:r w:rsidRPr="00D82660">
        <w:rPr>
          <w:rFonts w:ascii="Garamond" w:hAnsi="Garamond"/>
          <w:sz w:val="24"/>
          <w:szCs w:val="24"/>
          <w:lang w:val="en-US"/>
        </w:rPr>
        <w:t xml:space="preserve"> indicate the survival of sections of the local Anglo-Scandinavian elites in the post-Conquest period.   Here we can cite the example of one of </w:t>
      </w:r>
      <w:proofErr w:type="gramStart"/>
      <w:r w:rsidRPr="00D82660">
        <w:rPr>
          <w:rFonts w:ascii="Garamond" w:hAnsi="Garamond"/>
          <w:sz w:val="24"/>
          <w:szCs w:val="24"/>
          <w:lang w:val="en-US"/>
        </w:rPr>
        <w:t>the  witnesses</w:t>
      </w:r>
      <w:proofErr w:type="gramEnd"/>
      <w:r w:rsidRPr="00D82660">
        <w:rPr>
          <w:rFonts w:ascii="Garamond" w:hAnsi="Garamond"/>
          <w:sz w:val="24"/>
          <w:szCs w:val="24"/>
          <w:lang w:val="en-US"/>
        </w:rPr>
        <w:t xml:space="preserve"> of </w:t>
      </w:r>
      <w:proofErr w:type="spellStart"/>
      <w:r w:rsidRPr="00D82660">
        <w:rPr>
          <w:rFonts w:ascii="Garamond" w:hAnsi="Garamond"/>
          <w:i/>
          <w:sz w:val="24"/>
          <w:szCs w:val="24"/>
          <w:lang w:val="en-US"/>
        </w:rPr>
        <w:t>DDHo</w:t>
      </w:r>
      <w:proofErr w:type="spellEnd"/>
      <w:r w:rsidRPr="00D82660">
        <w:rPr>
          <w:rFonts w:ascii="Garamond" w:hAnsi="Garamond"/>
          <w:i/>
          <w:sz w:val="24"/>
          <w:szCs w:val="24"/>
          <w:lang w:val="en-US"/>
        </w:rPr>
        <w:t xml:space="preserve"> F 286</w:t>
      </w:r>
      <w:r w:rsidRPr="00D82660">
        <w:rPr>
          <w:rFonts w:ascii="Garamond" w:hAnsi="Garamond"/>
          <w:sz w:val="24"/>
          <w:szCs w:val="24"/>
          <w:lang w:val="en-US"/>
        </w:rPr>
        <w:t xml:space="preserve">, Richard, son of Roger son of </w:t>
      </w:r>
      <w:proofErr w:type="spellStart"/>
      <w:r w:rsidRPr="00D82660">
        <w:rPr>
          <w:rFonts w:ascii="Garamond" w:hAnsi="Garamond"/>
          <w:sz w:val="24"/>
          <w:szCs w:val="24"/>
          <w:lang w:val="en-US"/>
        </w:rPr>
        <w:t>Ravenkil</w:t>
      </w:r>
      <w:proofErr w:type="spellEnd"/>
      <w:r w:rsidRPr="00D82660">
        <w:rPr>
          <w:rFonts w:ascii="Garamond" w:hAnsi="Garamond"/>
          <w:sz w:val="24"/>
          <w:szCs w:val="24"/>
          <w:lang w:val="en-US"/>
        </w:rPr>
        <w:t xml:space="preserve">, who founded </w:t>
      </w:r>
      <w:proofErr w:type="spellStart"/>
      <w:r w:rsidRPr="00D82660">
        <w:rPr>
          <w:rFonts w:ascii="Garamond" w:hAnsi="Garamond"/>
          <w:sz w:val="24"/>
          <w:szCs w:val="24"/>
          <w:lang w:val="en-US"/>
        </w:rPr>
        <w:t>Lytham</w:t>
      </w:r>
      <w:proofErr w:type="spellEnd"/>
      <w:r w:rsidRPr="00D82660">
        <w:rPr>
          <w:rFonts w:ascii="Garamond" w:hAnsi="Garamond"/>
          <w:sz w:val="24"/>
          <w:szCs w:val="24"/>
          <w:lang w:val="en-US"/>
        </w:rPr>
        <w:t xml:space="preserve"> Priory (see </w:t>
      </w:r>
      <w:r w:rsidRPr="00D82660">
        <w:rPr>
          <w:rFonts w:ascii="Garamond" w:hAnsi="Garamond"/>
          <w:smallCaps/>
          <w:sz w:val="24"/>
          <w:szCs w:val="24"/>
          <w:lang w:val="en-US"/>
        </w:rPr>
        <w:t xml:space="preserve">Farrer </w:t>
      </w:r>
      <w:r w:rsidRPr="00D82660">
        <w:rPr>
          <w:rFonts w:ascii="Garamond" w:hAnsi="Garamond"/>
          <w:sz w:val="24"/>
          <w:szCs w:val="24"/>
          <w:lang w:val="en-US"/>
        </w:rPr>
        <w:t xml:space="preserve">1902: 376).    </w:t>
      </w:r>
    </w:p>
    <w:p w:rsidR="00D82660" w:rsidRDefault="00D82660">
      <w:pPr>
        <w:rPr>
          <w:rFonts w:ascii="Garamond" w:hAnsi="Garamond"/>
          <w:lang w:val="en-US"/>
        </w:rPr>
      </w:pPr>
      <w:r>
        <w:rPr>
          <w:rFonts w:ascii="Garamond" w:hAnsi="Garamond"/>
          <w:lang w:val="en-US"/>
        </w:rPr>
        <w:br w:type="page"/>
      </w:r>
    </w:p>
    <w:p w:rsidR="00D82660" w:rsidRPr="00371B64" w:rsidRDefault="00D82660" w:rsidP="00D82660">
      <w:pPr>
        <w:tabs>
          <w:tab w:val="left" w:pos="1080"/>
          <w:tab w:val="left" w:pos="1260"/>
        </w:tabs>
        <w:spacing w:after="0" w:line="240" w:lineRule="auto"/>
        <w:jc w:val="both"/>
        <w:rPr>
          <w:rFonts w:ascii="Garamond" w:hAnsi="Garamond"/>
          <w:lang w:val="en-US"/>
        </w:rPr>
      </w:pPr>
    </w:p>
    <w:p w:rsidR="00D82660" w:rsidRPr="00D82660" w:rsidRDefault="00D82660" w:rsidP="00D82660">
      <w:pPr>
        <w:tabs>
          <w:tab w:val="left" w:pos="1080"/>
          <w:tab w:val="left" w:pos="1260"/>
        </w:tabs>
        <w:spacing w:after="0" w:line="240" w:lineRule="auto"/>
        <w:jc w:val="both"/>
        <w:rPr>
          <w:rFonts w:ascii="Garamond" w:hAnsi="Garamond"/>
          <w:sz w:val="24"/>
          <w:szCs w:val="24"/>
          <w:lang w:val="en-US"/>
        </w:rPr>
      </w:pPr>
      <w:r w:rsidRPr="00D82660">
        <w:rPr>
          <w:rFonts w:ascii="Garamond" w:hAnsi="Garamond"/>
          <w:sz w:val="24"/>
          <w:szCs w:val="24"/>
          <w:lang w:val="en-US"/>
        </w:rPr>
        <w:t xml:space="preserve">The grantor of </w:t>
      </w:r>
      <w:proofErr w:type="spellStart"/>
      <w:r w:rsidRPr="00D82660">
        <w:rPr>
          <w:rFonts w:ascii="Garamond" w:hAnsi="Garamond"/>
          <w:i/>
          <w:sz w:val="24"/>
          <w:szCs w:val="24"/>
          <w:lang w:val="en-US"/>
        </w:rPr>
        <w:t>DDHo</w:t>
      </w:r>
      <w:proofErr w:type="spellEnd"/>
      <w:r w:rsidRPr="00D82660">
        <w:rPr>
          <w:rFonts w:ascii="Garamond" w:hAnsi="Garamond"/>
          <w:i/>
          <w:sz w:val="24"/>
          <w:szCs w:val="24"/>
          <w:lang w:val="en-US"/>
        </w:rPr>
        <w:t xml:space="preserve"> F 286</w:t>
      </w:r>
      <w:r w:rsidRPr="00D82660">
        <w:rPr>
          <w:rFonts w:ascii="Garamond" w:hAnsi="Garamond"/>
          <w:sz w:val="24"/>
          <w:szCs w:val="24"/>
          <w:lang w:val="en-US"/>
        </w:rPr>
        <w:t xml:space="preserve"> was a Norman, Richard </w:t>
      </w:r>
      <w:proofErr w:type="spellStart"/>
      <w:r w:rsidRPr="00D82660">
        <w:rPr>
          <w:rFonts w:ascii="Garamond" w:hAnsi="Garamond"/>
          <w:sz w:val="24"/>
          <w:szCs w:val="24"/>
          <w:lang w:val="en-US"/>
        </w:rPr>
        <w:t>Bussel</w:t>
      </w:r>
      <w:proofErr w:type="spellEnd"/>
      <w:r w:rsidRPr="00D82660">
        <w:rPr>
          <w:rFonts w:ascii="Garamond" w:hAnsi="Garamond"/>
          <w:sz w:val="24"/>
          <w:szCs w:val="24"/>
          <w:lang w:val="en-US"/>
        </w:rPr>
        <w:t xml:space="preserve">, son of the first holder of the Barony of Penwortham, </w:t>
      </w:r>
      <w:proofErr w:type="spellStart"/>
      <w:r w:rsidRPr="00D82660">
        <w:rPr>
          <w:rFonts w:ascii="Garamond" w:hAnsi="Garamond"/>
          <w:sz w:val="24"/>
          <w:szCs w:val="24"/>
          <w:lang w:val="en-US"/>
        </w:rPr>
        <w:t>Warin</w:t>
      </w:r>
      <w:proofErr w:type="spellEnd"/>
      <w:r w:rsidRPr="00D82660">
        <w:rPr>
          <w:rFonts w:ascii="Garamond" w:hAnsi="Garamond"/>
          <w:sz w:val="24"/>
          <w:szCs w:val="24"/>
          <w:lang w:val="en-US"/>
        </w:rPr>
        <w:t xml:space="preserve"> </w:t>
      </w:r>
      <w:proofErr w:type="spellStart"/>
      <w:r w:rsidRPr="00D82660">
        <w:rPr>
          <w:rFonts w:ascii="Garamond" w:hAnsi="Garamond"/>
          <w:sz w:val="24"/>
          <w:szCs w:val="24"/>
          <w:lang w:val="en-US"/>
        </w:rPr>
        <w:t>Bussel</w:t>
      </w:r>
      <w:proofErr w:type="spellEnd"/>
      <w:r w:rsidRPr="00D82660">
        <w:rPr>
          <w:rFonts w:ascii="Garamond" w:hAnsi="Garamond"/>
          <w:sz w:val="24"/>
          <w:szCs w:val="24"/>
          <w:lang w:val="en-US"/>
        </w:rPr>
        <w:t>.</w:t>
      </w:r>
      <w:r w:rsidRPr="00D82660">
        <w:rPr>
          <w:rStyle w:val="FootnoteReference"/>
          <w:rFonts w:ascii="Garamond" w:hAnsi="Garamond"/>
          <w:sz w:val="24"/>
          <w:szCs w:val="24"/>
          <w:lang w:val="en-US"/>
        </w:rPr>
        <w:footnoteReference w:id="10"/>
      </w:r>
      <w:r w:rsidRPr="00D82660">
        <w:rPr>
          <w:rFonts w:ascii="Garamond" w:hAnsi="Garamond"/>
          <w:sz w:val="24"/>
          <w:szCs w:val="24"/>
          <w:lang w:val="en-US"/>
        </w:rPr>
        <w:t xml:space="preserve">   The orthography of the name forms shows some traces of the influence of the Latino-French system of post-Carolingian Neustria.   </w:t>
      </w:r>
      <w:proofErr w:type="gramStart"/>
      <w:r w:rsidRPr="00D82660">
        <w:rPr>
          <w:rFonts w:ascii="Garamond" w:hAnsi="Garamond"/>
          <w:sz w:val="24"/>
          <w:szCs w:val="24"/>
          <w:lang w:val="en-US"/>
        </w:rPr>
        <w:t xml:space="preserve">So, </w:t>
      </w:r>
      <w:proofErr w:type="spellStart"/>
      <w:r w:rsidRPr="00D82660">
        <w:rPr>
          <w:rFonts w:ascii="Garamond" w:hAnsi="Garamond"/>
          <w:i/>
          <w:sz w:val="24"/>
          <w:szCs w:val="24"/>
          <w:lang w:val="en-US"/>
        </w:rPr>
        <w:t>Raue</w:t>
      </w:r>
      <w:proofErr w:type="spellEnd"/>
      <w:r w:rsidRPr="00D82660">
        <w:rPr>
          <w:rFonts w:ascii="Garamond" w:hAnsi="Garamond"/>
          <w:sz w:val="24"/>
          <w:szCs w:val="24"/>
          <w:lang w:val="en-US"/>
        </w:rPr>
        <w:t>&lt;n&gt;</w:t>
      </w:r>
      <w:r w:rsidRPr="00D82660">
        <w:rPr>
          <w:rFonts w:ascii="Garamond" w:hAnsi="Garamond"/>
          <w:i/>
          <w:sz w:val="24"/>
          <w:szCs w:val="24"/>
          <w:lang w:val="en-US"/>
        </w:rPr>
        <w:t>chi</w:t>
      </w:r>
      <w:r w:rsidRPr="00D82660">
        <w:rPr>
          <w:rFonts w:ascii="Garamond" w:hAnsi="Garamond"/>
          <w:sz w:val="24"/>
          <w:szCs w:val="24"/>
          <w:lang w:val="en-US"/>
        </w:rPr>
        <w:t xml:space="preserve">&lt;l&gt;  (genitive)  &lt; ON </w:t>
      </w:r>
      <w:proofErr w:type="spellStart"/>
      <w:r w:rsidRPr="00D82660">
        <w:rPr>
          <w:rFonts w:ascii="Garamond" w:hAnsi="Garamond"/>
          <w:i/>
          <w:sz w:val="24"/>
          <w:szCs w:val="24"/>
          <w:lang w:val="en-US"/>
        </w:rPr>
        <w:t>Hrafnkell</w:t>
      </w:r>
      <w:proofErr w:type="spellEnd"/>
      <w:r w:rsidRPr="00D82660">
        <w:rPr>
          <w:rFonts w:ascii="Garamond" w:hAnsi="Garamond"/>
          <w:i/>
          <w:sz w:val="24"/>
          <w:szCs w:val="24"/>
          <w:lang w:val="en-US"/>
        </w:rPr>
        <w:t xml:space="preserve"> </w:t>
      </w:r>
      <w:r w:rsidRPr="00D82660">
        <w:rPr>
          <w:rFonts w:ascii="Garamond" w:hAnsi="Garamond"/>
          <w:sz w:val="24"/>
          <w:szCs w:val="24"/>
          <w:lang w:val="en-US"/>
        </w:rPr>
        <w:t xml:space="preserve"> has  &lt;</w:t>
      </w:r>
      <w:proofErr w:type="spellStart"/>
      <w:r w:rsidRPr="00D82660">
        <w:rPr>
          <w:rFonts w:ascii="Garamond" w:hAnsi="Garamond"/>
          <w:sz w:val="24"/>
          <w:szCs w:val="24"/>
          <w:lang w:val="en-US"/>
        </w:rPr>
        <w:t>ch</w:t>
      </w:r>
      <w:proofErr w:type="spellEnd"/>
      <w:r w:rsidRPr="00D82660">
        <w:rPr>
          <w:rFonts w:ascii="Garamond" w:hAnsi="Garamond"/>
          <w:sz w:val="24"/>
          <w:szCs w:val="24"/>
          <w:lang w:val="en-US"/>
        </w:rPr>
        <w:t xml:space="preserve">&gt; for [k] in accordance with early AN usage (see </w:t>
      </w:r>
      <w:proofErr w:type="spellStart"/>
      <w:r w:rsidRPr="00D82660">
        <w:rPr>
          <w:rFonts w:ascii="Garamond" w:hAnsi="Garamond"/>
          <w:sz w:val="24"/>
          <w:szCs w:val="24"/>
          <w:lang w:val="en-US"/>
        </w:rPr>
        <w:t>Feilitzen</w:t>
      </w:r>
      <w:proofErr w:type="spellEnd"/>
      <w:r w:rsidRPr="00D82660">
        <w:rPr>
          <w:rFonts w:ascii="Garamond" w:hAnsi="Garamond"/>
          <w:sz w:val="24"/>
          <w:szCs w:val="24"/>
          <w:lang w:val="en-US"/>
        </w:rPr>
        <w:t xml:space="preserve"> 1937: 107 [§ 113]), while in </w:t>
      </w:r>
      <w:proofErr w:type="spellStart"/>
      <w:r w:rsidRPr="00D82660">
        <w:rPr>
          <w:rFonts w:ascii="Garamond" w:hAnsi="Garamond"/>
          <w:i/>
          <w:sz w:val="24"/>
          <w:szCs w:val="24"/>
          <w:lang w:val="en-US"/>
        </w:rPr>
        <w:t>Sueni</w:t>
      </w:r>
      <w:proofErr w:type="spellEnd"/>
      <w:r w:rsidRPr="00D82660">
        <w:rPr>
          <w:rFonts w:ascii="Garamond" w:hAnsi="Garamond"/>
          <w:sz w:val="24"/>
          <w:szCs w:val="24"/>
          <w:lang w:val="en-US"/>
        </w:rPr>
        <w:t xml:space="preserve">  (genitive), </w:t>
      </w:r>
      <w:proofErr w:type="spellStart"/>
      <w:r w:rsidRPr="00D82660">
        <w:rPr>
          <w:rFonts w:ascii="Garamond" w:hAnsi="Garamond"/>
          <w:i/>
          <w:sz w:val="24"/>
          <w:szCs w:val="24"/>
          <w:lang w:val="en-US"/>
        </w:rPr>
        <w:t>Sueno</w:t>
      </w:r>
      <w:proofErr w:type="spellEnd"/>
      <w:r w:rsidRPr="00D82660">
        <w:rPr>
          <w:rFonts w:ascii="Garamond" w:hAnsi="Garamond"/>
          <w:sz w:val="24"/>
          <w:szCs w:val="24"/>
          <w:lang w:val="en-US"/>
        </w:rPr>
        <w:t xml:space="preserve"> (ablative) &lt; ON </w:t>
      </w:r>
      <w:proofErr w:type="spellStart"/>
      <w:r w:rsidRPr="00D82660">
        <w:rPr>
          <w:rFonts w:ascii="Garamond" w:hAnsi="Garamond"/>
          <w:i/>
          <w:sz w:val="24"/>
          <w:szCs w:val="24"/>
          <w:lang w:val="en-US"/>
        </w:rPr>
        <w:t>Sveinn</w:t>
      </w:r>
      <w:proofErr w:type="spellEnd"/>
      <w:r w:rsidRPr="00D82660">
        <w:rPr>
          <w:rFonts w:ascii="Garamond" w:hAnsi="Garamond"/>
          <w:sz w:val="24"/>
          <w:szCs w:val="24"/>
          <w:lang w:val="en-US"/>
        </w:rPr>
        <w:t xml:space="preserve">,  we are unlikely  to be concerned with the East Scandinavian </w:t>
      </w:r>
      <w:proofErr w:type="spellStart"/>
      <w:r w:rsidRPr="00D82660">
        <w:rPr>
          <w:rFonts w:ascii="Garamond" w:hAnsi="Garamond"/>
          <w:sz w:val="24"/>
          <w:szCs w:val="24"/>
          <w:lang w:val="en-US"/>
        </w:rPr>
        <w:t>monophthongization</w:t>
      </w:r>
      <w:proofErr w:type="spellEnd"/>
      <w:r w:rsidRPr="00D82660">
        <w:rPr>
          <w:rFonts w:ascii="Garamond" w:hAnsi="Garamond"/>
          <w:sz w:val="24"/>
          <w:szCs w:val="24"/>
          <w:lang w:val="en-US"/>
        </w:rPr>
        <w:t xml:space="preserve"> of the diphthong [</w:t>
      </w:r>
      <w:proofErr w:type="spellStart"/>
      <w:r w:rsidRPr="00D82660">
        <w:rPr>
          <w:rFonts w:ascii="Garamond" w:hAnsi="Garamond"/>
          <w:sz w:val="24"/>
          <w:szCs w:val="24"/>
          <w:lang w:val="en-US"/>
        </w:rPr>
        <w:t>æi</w:t>
      </w:r>
      <w:proofErr w:type="spellEnd"/>
      <w:r w:rsidRPr="00D82660">
        <w:rPr>
          <w:rFonts w:ascii="Garamond" w:hAnsi="Garamond"/>
          <w:sz w:val="24"/>
          <w:szCs w:val="24"/>
          <w:lang w:val="en-US"/>
        </w:rPr>
        <w:t>] (&lt; Germanic [</w:t>
      </w:r>
      <w:proofErr w:type="spellStart"/>
      <w:r w:rsidRPr="00D82660">
        <w:rPr>
          <w:rFonts w:ascii="Garamond" w:hAnsi="Garamond"/>
          <w:sz w:val="24"/>
          <w:szCs w:val="24"/>
          <w:lang w:val="en-US"/>
        </w:rPr>
        <w:t>ai</w:t>
      </w:r>
      <w:proofErr w:type="spellEnd"/>
      <w:r w:rsidRPr="00D82660">
        <w:rPr>
          <w:rFonts w:ascii="Garamond" w:hAnsi="Garamond"/>
          <w:sz w:val="24"/>
          <w:szCs w:val="24"/>
          <w:lang w:val="en-US"/>
        </w:rPr>
        <w:t>]), but rather with Anglo-Norman scribal practices in which &lt;e&gt; is used to render the unfamiliar Scandinavian diphthong [</w:t>
      </w:r>
      <w:proofErr w:type="spellStart"/>
      <w:r w:rsidRPr="00D82660">
        <w:rPr>
          <w:rFonts w:ascii="Garamond" w:hAnsi="Garamond"/>
          <w:sz w:val="24"/>
          <w:szCs w:val="24"/>
          <w:lang w:val="en-US"/>
        </w:rPr>
        <w:t>æi</w:t>
      </w:r>
      <w:proofErr w:type="spellEnd"/>
      <w:r w:rsidRPr="00D82660">
        <w:rPr>
          <w:rFonts w:ascii="Garamond" w:hAnsi="Garamond"/>
          <w:sz w:val="24"/>
          <w:szCs w:val="24"/>
          <w:lang w:val="en-US"/>
        </w:rPr>
        <w:t xml:space="preserve">] (see </w:t>
      </w:r>
      <w:r w:rsidRPr="00D82660">
        <w:rPr>
          <w:rFonts w:ascii="Garamond" w:hAnsi="Garamond"/>
          <w:smallCaps/>
          <w:sz w:val="24"/>
          <w:szCs w:val="24"/>
          <w:lang w:val="en-US"/>
        </w:rPr>
        <w:t>Fellows Jensen</w:t>
      </w:r>
      <w:r w:rsidRPr="00D82660">
        <w:rPr>
          <w:rFonts w:ascii="Garamond" w:hAnsi="Garamond"/>
          <w:sz w:val="24"/>
          <w:szCs w:val="24"/>
          <w:lang w:val="en-US"/>
        </w:rPr>
        <w:t xml:space="preserve"> 1969: 67–71)´.</w:t>
      </w:r>
      <w:proofErr w:type="gramEnd"/>
    </w:p>
    <w:p w:rsidR="00D82660" w:rsidRPr="00D82660" w:rsidRDefault="00D82660" w:rsidP="00D82660">
      <w:pPr>
        <w:tabs>
          <w:tab w:val="left" w:pos="1080"/>
          <w:tab w:val="left" w:pos="1260"/>
        </w:tabs>
        <w:spacing w:after="0" w:line="240" w:lineRule="auto"/>
        <w:jc w:val="both"/>
        <w:rPr>
          <w:rFonts w:ascii="Garamond" w:hAnsi="Garamond"/>
          <w:sz w:val="24"/>
          <w:szCs w:val="24"/>
          <w:lang w:val="en-US"/>
        </w:rPr>
      </w:pPr>
    </w:p>
    <w:p w:rsidR="00D82660" w:rsidRPr="00D82660" w:rsidRDefault="00D82660" w:rsidP="00D82660">
      <w:pPr>
        <w:tabs>
          <w:tab w:val="left" w:pos="1080"/>
          <w:tab w:val="left" w:pos="1260"/>
        </w:tabs>
        <w:spacing w:after="0" w:line="240" w:lineRule="auto"/>
        <w:jc w:val="both"/>
        <w:rPr>
          <w:rFonts w:ascii="Garamond" w:hAnsi="Garamond"/>
          <w:sz w:val="24"/>
          <w:szCs w:val="24"/>
          <w:lang w:val="en-US"/>
        </w:rPr>
      </w:pPr>
      <w:r w:rsidRPr="00D82660">
        <w:rPr>
          <w:rFonts w:ascii="Garamond" w:hAnsi="Garamond"/>
          <w:sz w:val="24"/>
          <w:szCs w:val="24"/>
          <w:lang w:val="en-US"/>
        </w:rPr>
        <w:t xml:space="preserve">I would argue that the place-names formed with the dative plural </w:t>
      </w:r>
      <w:r w:rsidRPr="00D82660">
        <w:rPr>
          <w:rFonts w:ascii="Garamond" w:hAnsi="Garamond"/>
          <w:b/>
          <w:sz w:val="24"/>
          <w:szCs w:val="24"/>
          <w:lang w:val="en-US"/>
        </w:rPr>
        <w:t>–um</w:t>
      </w:r>
      <w:r w:rsidRPr="00D82660">
        <w:rPr>
          <w:rFonts w:ascii="Garamond" w:hAnsi="Garamond"/>
          <w:sz w:val="24"/>
          <w:szCs w:val="24"/>
          <w:lang w:val="en-US"/>
        </w:rPr>
        <w:t xml:space="preserve"> are a further indicator of Scandinavian influence in this region.   Ultimately, it would be necessary to fit this evidence into a general picture using place-name evidence and the lexical material provided by dialect research.</w:t>
      </w:r>
    </w:p>
    <w:p w:rsidR="00D82660" w:rsidRPr="00D82660" w:rsidRDefault="00D82660" w:rsidP="00D82660">
      <w:pPr>
        <w:tabs>
          <w:tab w:val="left" w:pos="1080"/>
          <w:tab w:val="left" w:pos="1260"/>
        </w:tabs>
        <w:spacing w:after="0" w:line="240" w:lineRule="auto"/>
        <w:jc w:val="both"/>
        <w:rPr>
          <w:rFonts w:ascii="Garamond" w:hAnsi="Garamond"/>
          <w:sz w:val="24"/>
          <w:szCs w:val="24"/>
          <w:lang w:val="en-US"/>
        </w:rPr>
      </w:pPr>
    </w:p>
    <w:p w:rsidR="00D82660" w:rsidRPr="00A4390F" w:rsidRDefault="00D82660" w:rsidP="00D82660">
      <w:pPr>
        <w:tabs>
          <w:tab w:val="left" w:pos="1080"/>
          <w:tab w:val="left" w:pos="1260"/>
        </w:tabs>
        <w:spacing w:after="0" w:line="240" w:lineRule="auto"/>
        <w:jc w:val="both"/>
        <w:rPr>
          <w:rFonts w:ascii="Garamond" w:hAnsi="Garamond"/>
          <w:b/>
          <w:lang w:val="en-US"/>
        </w:rPr>
      </w:pPr>
      <w:r w:rsidRPr="00A4390F">
        <w:rPr>
          <w:rFonts w:ascii="Garamond" w:hAnsi="Garamond"/>
          <w:b/>
          <w:lang w:val="en-US"/>
        </w:rPr>
        <w:t>Abbreviations</w:t>
      </w:r>
    </w:p>
    <w:p w:rsidR="00D82660" w:rsidRDefault="00D82660" w:rsidP="00D82660">
      <w:pPr>
        <w:tabs>
          <w:tab w:val="left" w:pos="1080"/>
          <w:tab w:val="left" w:pos="1260"/>
        </w:tabs>
        <w:spacing w:after="0" w:line="240" w:lineRule="auto"/>
        <w:jc w:val="both"/>
        <w:rPr>
          <w:rFonts w:ascii="Garamond" w:hAnsi="Garamond"/>
          <w:lang w:val="en-US"/>
        </w:rPr>
      </w:pPr>
      <w:r>
        <w:rPr>
          <w:rFonts w:ascii="Garamond" w:hAnsi="Garamond"/>
          <w:lang w:val="en-US"/>
        </w:rPr>
        <w:t>AN = Anglo-Norman</w:t>
      </w:r>
      <w:r>
        <w:rPr>
          <w:rFonts w:ascii="Garamond" w:hAnsi="Garamond"/>
          <w:lang w:val="en-US"/>
        </w:rPr>
        <w:tab/>
      </w:r>
      <w:r>
        <w:rPr>
          <w:rFonts w:ascii="Garamond" w:hAnsi="Garamond"/>
          <w:lang w:val="en-US"/>
        </w:rPr>
        <w:tab/>
      </w:r>
      <w:r w:rsidRPr="00A4390F">
        <w:rPr>
          <w:rFonts w:ascii="Garamond" w:hAnsi="Garamond"/>
          <w:lang w:val="en-US"/>
        </w:rPr>
        <w:t>ME = Middle English</w:t>
      </w:r>
      <w:r>
        <w:rPr>
          <w:rFonts w:ascii="Garamond" w:hAnsi="Garamond"/>
          <w:lang w:val="en-US"/>
        </w:rPr>
        <w:tab/>
      </w:r>
      <w:r>
        <w:rPr>
          <w:rFonts w:ascii="Garamond" w:hAnsi="Garamond"/>
          <w:lang w:val="en-US"/>
        </w:rPr>
        <w:tab/>
      </w:r>
      <w:proofErr w:type="spellStart"/>
      <w:r w:rsidRPr="00A4390F">
        <w:rPr>
          <w:rFonts w:ascii="Garamond" w:hAnsi="Garamond"/>
          <w:lang w:val="en-US"/>
        </w:rPr>
        <w:t>ODan</w:t>
      </w:r>
      <w:proofErr w:type="spellEnd"/>
      <w:r w:rsidRPr="00A4390F">
        <w:rPr>
          <w:rFonts w:ascii="Garamond" w:hAnsi="Garamond"/>
          <w:lang w:val="en-US"/>
        </w:rPr>
        <w:t xml:space="preserve"> = Old Danish</w:t>
      </w:r>
    </w:p>
    <w:p w:rsidR="00D82660" w:rsidRDefault="00D82660" w:rsidP="00D82660">
      <w:pPr>
        <w:tabs>
          <w:tab w:val="left" w:pos="1080"/>
          <w:tab w:val="left" w:pos="1260"/>
        </w:tabs>
        <w:spacing w:after="0" w:line="240" w:lineRule="auto"/>
        <w:jc w:val="both"/>
        <w:rPr>
          <w:rFonts w:ascii="Garamond" w:hAnsi="Garamond"/>
          <w:b/>
          <w:lang w:val="en-US"/>
        </w:rPr>
      </w:pPr>
      <w:r w:rsidRPr="00A4390F">
        <w:rPr>
          <w:rFonts w:ascii="Garamond" w:hAnsi="Garamond"/>
          <w:lang w:val="en-US"/>
        </w:rPr>
        <w:t>OE = Old English</w:t>
      </w:r>
      <w:r>
        <w:rPr>
          <w:rFonts w:ascii="Garamond" w:hAnsi="Garamond"/>
          <w:lang w:val="en-US"/>
        </w:rPr>
        <w:tab/>
      </w:r>
      <w:r>
        <w:rPr>
          <w:rFonts w:ascii="Garamond" w:hAnsi="Garamond"/>
          <w:lang w:val="en-US"/>
        </w:rPr>
        <w:tab/>
      </w:r>
      <w:proofErr w:type="spellStart"/>
      <w:r w:rsidRPr="00A4390F">
        <w:rPr>
          <w:rFonts w:ascii="Garamond" w:hAnsi="Garamond"/>
          <w:lang w:val="en-US"/>
        </w:rPr>
        <w:t>OFr</w:t>
      </w:r>
      <w:proofErr w:type="spellEnd"/>
      <w:r w:rsidRPr="00A4390F">
        <w:rPr>
          <w:rFonts w:ascii="Garamond" w:hAnsi="Garamond"/>
          <w:lang w:val="en-US"/>
        </w:rPr>
        <w:t xml:space="preserve"> = Old French</w:t>
      </w:r>
      <w:r>
        <w:rPr>
          <w:rFonts w:ascii="Garamond" w:hAnsi="Garamond"/>
          <w:lang w:val="en-US"/>
        </w:rPr>
        <w:tab/>
      </w:r>
      <w:r>
        <w:rPr>
          <w:rFonts w:ascii="Garamond" w:hAnsi="Garamond"/>
          <w:lang w:val="en-US"/>
        </w:rPr>
        <w:tab/>
      </w:r>
      <w:r w:rsidRPr="00A4390F">
        <w:rPr>
          <w:rFonts w:ascii="Garamond" w:hAnsi="Garamond"/>
          <w:lang w:val="en-US"/>
        </w:rPr>
        <w:t>ON = Old Norse</w:t>
      </w:r>
    </w:p>
    <w:p w:rsidR="00D82660" w:rsidRDefault="00D82660" w:rsidP="00D82660">
      <w:pPr>
        <w:tabs>
          <w:tab w:val="left" w:pos="1080"/>
          <w:tab w:val="left" w:pos="1260"/>
        </w:tabs>
        <w:spacing w:after="0" w:line="240" w:lineRule="auto"/>
        <w:jc w:val="both"/>
        <w:rPr>
          <w:rFonts w:ascii="Garamond" w:hAnsi="Garamond"/>
          <w:b/>
          <w:lang w:val="en-US"/>
        </w:rPr>
      </w:pPr>
    </w:p>
    <w:p w:rsidR="00D82660" w:rsidRPr="00A4390F" w:rsidRDefault="00D82660" w:rsidP="00D82660">
      <w:pPr>
        <w:tabs>
          <w:tab w:val="left" w:pos="1080"/>
          <w:tab w:val="left" w:pos="1260"/>
        </w:tabs>
        <w:spacing w:after="0" w:line="240" w:lineRule="auto"/>
        <w:jc w:val="both"/>
        <w:rPr>
          <w:rFonts w:ascii="Garamond" w:hAnsi="Garamond"/>
          <w:b/>
          <w:lang w:val="en-US"/>
        </w:rPr>
      </w:pPr>
      <w:r>
        <w:rPr>
          <w:rFonts w:ascii="Garamond" w:hAnsi="Garamond"/>
          <w:b/>
          <w:lang w:val="en-US"/>
        </w:rPr>
        <w:t>Bibliography</w:t>
      </w:r>
    </w:p>
    <w:p w:rsidR="00D82660" w:rsidRPr="00392DD4" w:rsidRDefault="00D82660" w:rsidP="00D82660">
      <w:pPr>
        <w:tabs>
          <w:tab w:val="left" w:pos="1080"/>
          <w:tab w:val="left" w:pos="1260"/>
        </w:tabs>
        <w:spacing w:after="0" w:line="240" w:lineRule="auto"/>
        <w:jc w:val="both"/>
        <w:rPr>
          <w:rFonts w:ascii="Garamond" w:hAnsi="Garamond"/>
          <w:lang w:val="en-US"/>
        </w:rPr>
      </w:pPr>
      <w:r>
        <w:rPr>
          <w:rFonts w:ascii="Garamond" w:hAnsi="Garamond"/>
          <w:b/>
          <w:i/>
          <w:lang w:val="en-US"/>
        </w:rPr>
        <w:t>Lancashire Archives, Bow Lane, Preston</w:t>
      </w:r>
    </w:p>
    <w:p w:rsidR="00D82660" w:rsidRPr="00A4390F" w:rsidRDefault="00D82660" w:rsidP="00D82660">
      <w:pPr>
        <w:tabs>
          <w:tab w:val="left" w:pos="1080"/>
          <w:tab w:val="left" w:pos="1260"/>
          <w:tab w:val="left" w:pos="2269"/>
        </w:tabs>
        <w:spacing w:after="0" w:line="240" w:lineRule="auto"/>
        <w:jc w:val="both"/>
        <w:rPr>
          <w:rFonts w:ascii="Garamond" w:hAnsi="Garamond"/>
          <w:lang w:val="en-US"/>
        </w:rPr>
      </w:pPr>
      <w:proofErr w:type="spellStart"/>
      <w:r w:rsidRPr="00A4390F">
        <w:rPr>
          <w:rFonts w:ascii="Garamond" w:hAnsi="Garamond"/>
          <w:i/>
          <w:lang w:val="en-US"/>
        </w:rPr>
        <w:t>DDF</w:t>
      </w:r>
      <w:proofErr w:type="spellEnd"/>
      <w:r w:rsidRPr="00A4390F">
        <w:rPr>
          <w:rFonts w:ascii="Garamond" w:hAnsi="Garamond"/>
          <w:lang w:val="en-US"/>
        </w:rPr>
        <w:t xml:space="preserve">= </w:t>
      </w:r>
      <w:proofErr w:type="spellStart"/>
      <w:r w:rsidRPr="00A4390F">
        <w:rPr>
          <w:rFonts w:ascii="Garamond" w:hAnsi="Garamond"/>
          <w:lang w:val="en-US"/>
        </w:rPr>
        <w:t>Farin</w:t>
      </w:r>
      <w:r>
        <w:rPr>
          <w:rFonts w:ascii="Garamond" w:hAnsi="Garamond"/>
          <w:lang w:val="en-US"/>
        </w:rPr>
        <w:t>gton</w:t>
      </w:r>
      <w:proofErr w:type="spellEnd"/>
      <w:r>
        <w:rPr>
          <w:rFonts w:ascii="Garamond" w:hAnsi="Garamond"/>
          <w:lang w:val="en-US"/>
        </w:rPr>
        <w:t xml:space="preserve"> of Worden deeds and papers</w:t>
      </w:r>
    </w:p>
    <w:p w:rsidR="00D82660" w:rsidRPr="00A4390F" w:rsidRDefault="00D82660" w:rsidP="00D82660">
      <w:pPr>
        <w:tabs>
          <w:tab w:val="left" w:pos="1080"/>
          <w:tab w:val="left" w:pos="1260"/>
          <w:tab w:val="left" w:pos="2269"/>
        </w:tabs>
        <w:spacing w:after="0" w:line="240" w:lineRule="auto"/>
        <w:jc w:val="both"/>
        <w:rPr>
          <w:rFonts w:ascii="Garamond" w:hAnsi="Garamond"/>
          <w:lang w:val="en-US"/>
        </w:rPr>
      </w:pPr>
      <w:proofErr w:type="spellStart"/>
      <w:r w:rsidRPr="00A4390F">
        <w:rPr>
          <w:rFonts w:ascii="Garamond" w:hAnsi="Garamond"/>
          <w:i/>
          <w:lang w:val="en-US"/>
        </w:rPr>
        <w:t>DDH</w:t>
      </w:r>
      <w:r>
        <w:rPr>
          <w:rFonts w:ascii="Garamond" w:hAnsi="Garamond"/>
          <w:i/>
          <w:lang w:val="en-US"/>
        </w:rPr>
        <w:t>O</w:t>
      </w:r>
      <w:proofErr w:type="spellEnd"/>
      <w:r w:rsidRPr="00A4390F">
        <w:rPr>
          <w:rFonts w:ascii="Garamond" w:hAnsi="Garamond"/>
          <w:lang w:val="en-US"/>
        </w:rPr>
        <w:t xml:space="preserve">= De </w:t>
      </w:r>
      <w:proofErr w:type="spellStart"/>
      <w:r w:rsidRPr="00A4390F">
        <w:rPr>
          <w:rFonts w:ascii="Garamond" w:hAnsi="Garamond"/>
          <w:lang w:val="en-US"/>
        </w:rPr>
        <w:t>Hoghton</w:t>
      </w:r>
      <w:proofErr w:type="spellEnd"/>
      <w:r w:rsidRPr="00A4390F">
        <w:rPr>
          <w:rFonts w:ascii="Garamond" w:hAnsi="Garamond"/>
          <w:lang w:val="en-US"/>
        </w:rPr>
        <w:t xml:space="preserve"> of </w:t>
      </w:r>
      <w:proofErr w:type="spellStart"/>
      <w:r w:rsidRPr="00A4390F">
        <w:rPr>
          <w:rFonts w:ascii="Garamond" w:hAnsi="Garamond"/>
          <w:lang w:val="en-US"/>
        </w:rPr>
        <w:t>Hoghton</w:t>
      </w:r>
      <w:proofErr w:type="spellEnd"/>
      <w:r w:rsidRPr="00A4390F">
        <w:rPr>
          <w:rFonts w:ascii="Garamond" w:hAnsi="Garamond"/>
          <w:lang w:val="en-US"/>
        </w:rPr>
        <w:t xml:space="preserve"> deeds and papers </w:t>
      </w:r>
    </w:p>
    <w:p w:rsidR="00D82660" w:rsidRPr="003B5E22" w:rsidRDefault="00D82660" w:rsidP="00D82660">
      <w:pPr>
        <w:tabs>
          <w:tab w:val="left" w:pos="1080"/>
          <w:tab w:val="left" w:pos="1260"/>
        </w:tabs>
        <w:spacing w:after="0" w:line="240" w:lineRule="auto"/>
        <w:jc w:val="both"/>
        <w:rPr>
          <w:rFonts w:ascii="Garamond" w:hAnsi="Garamond"/>
          <w:sz w:val="16"/>
          <w:szCs w:val="16"/>
          <w:lang w:val="en-US"/>
        </w:rPr>
      </w:pPr>
    </w:p>
    <w:p w:rsidR="00D82660" w:rsidRPr="003B5E22" w:rsidRDefault="00D82660" w:rsidP="00D82660">
      <w:pPr>
        <w:tabs>
          <w:tab w:val="left" w:pos="1080"/>
          <w:tab w:val="left" w:pos="1260"/>
        </w:tabs>
        <w:spacing w:after="0" w:line="240" w:lineRule="auto"/>
        <w:jc w:val="both"/>
        <w:rPr>
          <w:rFonts w:ascii="Garamond" w:hAnsi="Garamond"/>
          <w:b/>
          <w:i/>
          <w:lang w:val="en-US"/>
        </w:rPr>
      </w:pPr>
      <w:r>
        <w:rPr>
          <w:rFonts w:ascii="Garamond" w:hAnsi="Garamond"/>
          <w:b/>
          <w:i/>
          <w:lang w:val="en-US"/>
        </w:rPr>
        <w:t xml:space="preserve">Published primary and </w:t>
      </w:r>
      <w:proofErr w:type="gramStart"/>
      <w:r>
        <w:rPr>
          <w:rFonts w:ascii="Garamond" w:hAnsi="Garamond"/>
          <w:b/>
          <w:i/>
          <w:lang w:val="en-US"/>
        </w:rPr>
        <w:t>Secondary</w:t>
      </w:r>
      <w:proofErr w:type="gramEnd"/>
      <w:r>
        <w:rPr>
          <w:rFonts w:ascii="Garamond" w:hAnsi="Garamond"/>
          <w:b/>
          <w:i/>
          <w:lang w:val="en-US"/>
        </w:rPr>
        <w:t xml:space="preserve"> sources</w:t>
      </w:r>
    </w:p>
    <w:p w:rsidR="00D82660" w:rsidRPr="00A4390F" w:rsidRDefault="00D82660" w:rsidP="00D82660">
      <w:pPr>
        <w:tabs>
          <w:tab w:val="left" w:pos="1080"/>
          <w:tab w:val="left" w:pos="1260"/>
        </w:tabs>
        <w:spacing w:after="0" w:line="240" w:lineRule="auto"/>
        <w:jc w:val="both"/>
        <w:rPr>
          <w:rFonts w:ascii="Garamond" w:hAnsi="Garamond"/>
          <w:lang w:val="en-US"/>
        </w:rPr>
      </w:pPr>
      <w:r w:rsidRPr="00A4390F">
        <w:rPr>
          <w:rFonts w:ascii="Garamond" w:hAnsi="Garamond"/>
          <w:lang w:val="en-US"/>
        </w:rPr>
        <w:t xml:space="preserve">Burscough = </w:t>
      </w:r>
      <w:proofErr w:type="gramStart"/>
      <w:r w:rsidRPr="00A4390F">
        <w:rPr>
          <w:rFonts w:ascii="Garamond" w:hAnsi="Garamond"/>
          <w:lang w:val="en-US"/>
        </w:rPr>
        <w:t>An</w:t>
      </w:r>
      <w:proofErr w:type="gramEnd"/>
      <w:r w:rsidRPr="00A4390F">
        <w:rPr>
          <w:rFonts w:ascii="Garamond" w:hAnsi="Garamond"/>
          <w:lang w:val="en-US"/>
        </w:rPr>
        <w:t xml:space="preserve"> Edition of the Cartulary of Burscough Priory. </w:t>
      </w:r>
      <w:proofErr w:type="gramStart"/>
      <w:r w:rsidRPr="00A4390F">
        <w:rPr>
          <w:rFonts w:ascii="Garamond" w:hAnsi="Garamond"/>
          <w:lang w:val="en-US"/>
        </w:rPr>
        <w:t xml:space="preserve">Ed. </w:t>
      </w:r>
      <w:r w:rsidRPr="00A4390F">
        <w:rPr>
          <w:rFonts w:ascii="Garamond" w:hAnsi="Garamond"/>
          <w:smallCaps/>
          <w:lang w:val="en-US"/>
        </w:rPr>
        <w:t>Webb</w:t>
      </w:r>
      <w:r w:rsidRPr="00A4390F">
        <w:rPr>
          <w:rFonts w:ascii="Garamond" w:hAnsi="Garamond"/>
          <w:lang w:val="en-US"/>
        </w:rPr>
        <w:t>, A[</w:t>
      </w:r>
      <w:proofErr w:type="spellStart"/>
      <w:r w:rsidRPr="00A4390F">
        <w:rPr>
          <w:rFonts w:ascii="Garamond" w:hAnsi="Garamond"/>
          <w:lang w:val="en-US"/>
        </w:rPr>
        <w:t>rthur</w:t>
      </w:r>
      <w:proofErr w:type="spellEnd"/>
      <w:r w:rsidRPr="00A4390F">
        <w:rPr>
          <w:rFonts w:ascii="Garamond" w:hAnsi="Garamond"/>
          <w:lang w:val="en-US"/>
        </w:rPr>
        <w:t>] N[</w:t>
      </w:r>
      <w:proofErr w:type="spellStart"/>
      <w:r w:rsidRPr="00A4390F">
        <w:rPr>
          <w:rFonts w:ascii="Garamond" w:hAnsi="Garamond"/>
          <w:lang w:val="en-US"/>
        </w:rPr>
        <w:t>eville</w:t>
      </w:r>
      <w:proofErr w:type="spellEnd"/>
      <w:r w:rsidRPr="00A4390F">
        <w:rPr>
          <w:rFonts w:ascii="Garamond" w:hAnsi="Garamond"/>
          <w:lang w:val="en-US"/>
        </w:rPr>
        <w:t>]</w:t>
      </w:r>
      <w:r>
        <w:rPr>
          <w:rFonts w:ascii="Garamond" w:hAnsi="Garamond"/>
          <w:lang w:val="en-US"/>
        </w:rPr>
        <w:t xml:space="preserve"> (1970),</w:t>
      </w:r>
      <w:r w:rsidRPr="00A4390F">
        <w:rPr>
          <w:rFonts w:ascii="Garamond" w:hAnsi="Garamond"/>
          <w:lang w:val="en-US"/>
        </w:rPr>
        <w:t xml:space="preserve"> </w:t>
      </w:r>
      <w:r w:rsidRPr="00052EE6">
        <w:rPr>
          <w:rFonts w:ascii="Garamond" w:hAnsi="Garamond"/>
          <w:i/>
          <w:lang w:val="en-US"/>
        </w:rPr>
        <w:t>Chetham Society</w:t>
      </w:r>
      <w:r w:rsidRPr="00A4390F">
        <w:rPr>
          <w:rFonts w:ascii="Garamond" w:hAnsi="Garamond"/>
          <w:lang w:val="en-US"/>
        </w:rPr>
        <w:t xml:space="preserve"> 3</w:t>
      </w:r>
      <w:r w:rsidRPr="00A4390F">
        <w:rPr>
          <w:rFonts w:ascii="Garamond" w:hAnsi="Garamond"/>
          <w:vertAlign w:val="superscript"/>
          <w:lang w:val="en-US"/>
        </w:rPr>
        <w:t>rd</w:t>
      </w:r>
      <w:r>
        <w:rPr>
          <w:rFonts w:ascii="Garamond" w:hAnsi="Garamond"/>
          <w:lang w:val="en-US"/>
        </w:rPr>
        <w:t xml:space="preserve"> Series, 18</w:t>
      </w:r>
      <w:r w:rsidRPr="00A4390F">
        <w:rPr>
          <w:rFonts w:ascii="Garamond" w:hAnsi="Garamond"/>
          <w:lang w:val="en-US"/>
        </w:rPr>
        <w:t>.</w:t>
      </w:r>
      <w:proofErr w:type="gramEnd"/>
      <w:r w:rsidRPr="00A4390F">
        <w:rPr>
          <w:rFonts w:ascii="Garamond" w:hAnsi="Garamond"/>
          <w:lang w:val="en-US"/>
        </w:rPr>
        <w:t xml:space="preserve"> Manchest</w:t>
      </w:r>
      <w:r>
        <w:rPr>
          <w:rFonts w:ascii="Garamond" w:hAnsi="Garamond"/>
          <w:lang w:val="en-US"/>
        </w:rPr>
        <w:t>er.</w:t>
      </w:r>
    </w:p>
    <w:p w:rsidR="00D82660" w:rsidRPr="003B5E22" w:rsidRDefault="00D82660" w:rsidP="00D82660">
      <w:pPr>
        <w:tabs>
          <w:tab w:val="left" w:pos="1080"/>
          <w:tab w:val="left" w:pos="1260"/>
        </w:tabs>
        <w:spacing w:after="0" w:line="240" w:lineRule="auto"/>
        <w:jc w:val="both"/>
        <w:rPr>
          <w:rFonts w:ascii="Garamond" w:hAnsi="Garamond"/>
          <w:sz w:val="16"/>
          <w:szCs w:val="16"/>
          <w:lang w:val="en-US"/>
        </w:rPr>
      </w:pPr>
    </w:p>
    <w:p w:rsidR="00D82660" w:rsidRPr="00A4390F" w:rsidRDefault="00D82660" w:rsidP="00D82660">
      <w:pPr>
        <w:tabs>
          <w:tab w:val="left" w:pos="1080"/>
          <w:tab w:val="left" w:pos="1260"/>
        </w:tabs>
        <w:spacing w:after="0" w:line="240" w:lineRule="auto"/>
        <w:jc w:val="both"/>
        <w:rPr>
          <w:rFonts w:ascii="Garamond" w:hAnsi="Garamond"/>
          <w:lang w:val="en-US"/>
        </w:rPr>
      </w:pPr>
      <w:proofErr w:type="spellStart"/>
      <w:r w:rsidRPr="00A4390F">
        <w:rPr>
          <w:rFonts w:ascii="Garamond" w:hAnsi="Garamond"/>
          <w:lang w:val="en-US"/>
        </w:rPr>
        <w:t>Cockersand</w:t>
      </w:r>
      <w:proofErr w:type="spellEnd"/>
      <w:r w:rsidRPr="00A4390F">
        <w:rPr>
          <w:rFonts w:ascii="Garamond" w:hAnsi="Garamond"/>
          <w:lang w:val="en-US"/>
        </w:rPr>
        <w:t xml:space="preserve"> = </w:t>
      </w:r>
      <w:proofErr w:type="gramStart"/>
      <w:r w:rsidRPr="00A4390F">
        <w:rPr>
          <w:rFonts w:ascii="Garamond" w:hAnsi="Garamond"/>
          <w:lang w:val="en-US"/>
        </w:rPr>
        <w:t>The</w:t>
      </w:r>
      <w:proofErr w:type="gramEnd"/>
      <w:r w:rsidRPr="00A4390F">
        <w:rPr>
          <w:rFonts w:ascii="Garamond" w:hAnsi="Garamond"/>
          <w:lang w:val="en-US"/>
        </w:rPr>
        <w:t xml:space="preserve"> </w:t>
      </w:r>
      <w:proofErr w:type="spellStart"/>
      <w:r w:rsidRPr="00A4390F">
        <w:rPr>
          <w:rFonts w:ascii="Garamond" w:hAnsi="Garamond"/>
          <w:lang w:val="en-US"/>
        </w:rPr>
        <w:t>Chartulary</w:t>
      </w:r>
      <w:proofErr w:type="spellEnd"/>
      <w:r w:rsidRPr="00A4390F">
        <w:rPr>
          <w:rFonts w:ascii="Garamond" w:hAnsi="Garamond"/>
          <w:lang w:val="en-US"/>
        </w:rPr>
        <w:t xml:space="preserve"> of </w:t>
      </w:r>
      <w:proofErr w:type="spellStart"/>
      <w:r w:rsidRPr="00A4390F">
        <w:rPr>
          <w:rFonts w:ascii="Garamond" w:hAnsi="Garamond"/>
          <w:lang w:val="en-US"/>
        </w:rPr>
        <w:t>Cockersand</w:t>
      </w:r>
      <w:proofErr w:type="spellEnd"/>
      <w:r w:rsidRPr="00A4390F">
        <w:rPr>
          <w:rFonts w:ascii="Garamond" w:hAnsi="Garamond"/>
          <w:lang w:val="en-US"/>
        </w:rPr>
        <w:t xml:space="preserve"> Abbey of the Premonstratensian Order.  </w:t>
      </w:r>
      <w:proofErr w:type="spellStart"/>
      <w:proofErr w:type="gramStart"/>
      <w:r w:rsidRPr="00A4390F">
        <w:rPr>
          <w:rFonts w:ascii="Garamond" w:hAnsi="Garamond"/>
          <w:lang w:val="en-US"/>
        </w:rPr>
        <w:t>rinted</w:t>
      </w:r>
      <w:proofErr w:type="spellEnd"/>
      <w:proofErr w:type="gramEnd"/>
      <w:r w:rsidRPr="00A4390F">
        <w:rPr>
          <w:rFonts w:ascii="Garamond" w:hAnsi="Garamond"/>
          <w:lang w:val="en-US"/>
        </w:rPr>
        <w:t xml:space="preserve"> from the Original in the Possession of Thomas Brooke, Bart., </w:t>
      </w:r>
      <w:proofErr w:type="spellStart"/>
      <w:r w:rsidRPr="00A4390F">
        <w:rPr>
          <w:rFonts w:ascii="Garamond" w:hAnsi="Garamond"/>
          <w:lang w:val="en-US"/>
        </w:rPr>
        <w:t>F.S.A</w:t>
      </w:r>
      <w:proofErr w:type="spellEnd"/>
      <w:r w:rsidRPr="00A4390F">
        <w:rPr>
          <w:rFonts w:ascii="Garamond" w:hAnsi="Garamond"/>
          <w:lang w:val="en-US"/>
        </w:rPr>
        <w:t xml:space="preserve">., of Armitage Bridge, near </w:t>
      </w:r>
      <w:proofErr w:type="spellStart"/>
      <w:r w:rsidRPr="00A4390F">
        <w:rPr>
          <w:rFonts w:ascii="Garamond" w:hAnsi="Garamond"/>
          <w:lang w:val="en-US"/>
        </w:rPr>
        <w:t>Huddersfield</w:t>
      </w:r>
      <w:proofErr w:type="spellEnd"/>
      <w:r>
        <w:rPr>
          <w:rFonts w:ascii="Garamond" w:hAnsi="Garamond"/>
          <w:lang w:val="en-US"/>
        </w:rPr>
        <w:t>.</w:t>
      </w:r>
      <w:r w:rsidRPr="00A4390F">
        <w:rPr>
          <w:rFonts w:ascii="Garamond" w:hAnsi="Garamond"/>
          <w:lang w:val="en-US"/>
        </w:rPr>
        <w:t xml:space="preserve"> Ed. </w:t>
      </w:r>
      <w:r w:rsidRPr="00A4390F">
        <w:rPr>
          <w:rFonts w:ascii="Garamond" w:hAnsi="Garamond"/>
          <w:smallCaps/>
          <w:lang w:val="en-US"/>
        </w:rPr>
        <w:t>Farrer</w:t>
      </w:r>
      <w:r w:rsidRPr="00A4390F">
        <w:rPr>
          <w:rFonts w:ascii="Garamond" w:hAnsi="Garamond"/>
          <w:lang w:val="en-US"/>
        </w:rPr>
        <w:t xml:space="preserve">, William </w:t>
      </w:r>
      <w:r>
        <w:rPr>
          <w:rFonts w:ascii="Garamond" w:hAnsi="Garamond"/>
          <w:lang w:val="en-US"/>
        </w:rPr>
        <w:t>(</w:t>
      </w:r>
      <w:r w:rsidRPr="00A4390F">
        <w:rPr>
          <w:rFonts w:ascii="Garamond" w:hAnsi="Garamond"/>
          <w:lang w:val="en-US"/>
        </w:rPr>
        <w:t>1898–1909</w:t>
      </w:r>
      <w:r>
        <w:rPr>
          <w:rFonts w:ascii="Garamond" w:hAnsi="Garamond"/>
          <w:lang w:val="en-US"/>
        </w:rPr>
        <w:t>),</w:t>
      </w:r>
      <w:r w:rsidRPr="00A4390F">
        <w:rPr>
          <w:rFonts w:ascii="Garamond" w:hAnsi="Garamond"/>
          <w:lang w:val="en-US"/>
        </w:rPr>
        <w:t xml:space="preserve"> </w:t>
      </w:r>
      <w:r w:rsidRPr="00052EE6">
        <w:rPr>
          <w:rFonts w:ascii="Garamond" w:hAnsi="Garamond"/>
          <w:i/>
          <w:lang w:val="en-US"/>
        </w:rPr>
        <w:t>Chetham Society</w:t>
      </w:r>
      <w:r>
        <w:rPr>
          <w:rFonts w:ascii="Garamond" w:hAnsi="Garamond"/>
          <w:lang w:val="en-US"/>
        </w:rPr>
        <w:t>,</w:t>
      </w:r>
      <w:r w:rsidRPr="00A4390F">
        <w:rPr>
          <w:rFonts w:ascii="Garamond" w:hAnsi="Garamond"/>
          <w:lang w:val="en-US"/>
        </w:rPr>
        <w:t xml:space="preserve"> New Series</w:t>
      </w:r>
      <w:r>
        <w:rPr>
          <w:rFonts w:ascii="Garamond" w:hAnsi="Garamond"/>
          <w:lang w:val="en-US"/>
        </w:rPr>
        <w:t>,</w:t>
      </w:r>
      <w:r w:rsidRPr="00A4390F">
        <w:rPr>
          <w:rFonts w:ascii="Garamond" w:hAnsi="Garamond"/>
          <w:lang w:val="en-US"/>
        </w:rPr>
        <w:t xml:space="preserve"> 38–40, 43, 56–57, 64). </w:t>
      </w:r>
      <w:r>
        <w:rPr>
          <w:rFonts w:ascii="Garamond" w:hAnsi="Garamond"/>
          <w:lang w:val="en-US"/>
        </w:rPr>
        <w:t>Manchester.</w:t>
      </w:r>
    </w:p>
    <w:p w:rsidR="00D82660" w:rsidRPr="003B5E22" w:rsidRDefault="00D82660" w:rsidP="00D82660">
      <w:pPr>
        <w:tabs>
          <w:tab w:val="left" w:pos="1080"/>
          <w:tab w:val="left" w:pos="1260"/>
        </w:tabs>
        <w:spacing w:after="0" w:line="240" w:lineRule="auto"/>
        <w:jc w:val="both"/>
        <w:rPr>
          <w:rFonts w:ascii="Garamond" w:hAnsi="Garamond"/>
          <w:sz w:val="16"/>
          <w:szCs w:val="16"/>
          <w:lang w:val="en-US"/>
        </w:rPr>
      </w:pPr>
    </w:p>
    <w:p w:rsidR="00D82660" w:rsidRPr="00A4390F" w:rsidRDefault="00D82660" w:rsidP="00D82660">
      <w:pPr>
        <w:tabs>
          <w:tab w:val="left" w:pos="1080"/>
          <w:tab w:val="left" w:pos="1260"/>
        </w:tabs>
        <w:spacing w:after="0" w:line="240" w:lineRule="auto"/>
        <w:jc w:val="both"/>
        <w:rPr>
          <w:rFonts w:ascii="Garamond" w:hAnsi="Garamond"/>
          <w:lang w:val="en-US"/>
        </w:rPr>
      </w:pPr>
      <w:r w:rsidRPr="00A4390F">
        <w:rPr>
          <w:rFonts w:ascii="Garamond" w:hAnsi="Garamond"/>
          <w:smallCaps/>
          <w:lang w:val="en-US"/>
        </w:rPr>
        <w:t>Cox</w:t>
      </w:r>
      <w:r w:rsidRPr="00A4390F">
        <w:rPr>
          <w:rFonts w:ascii="Garamond" w:hAnsi="Garamond"/>
          <w:lang w:val="en-US"/>
        </w:rPr>
        <w:t xml:space="preserve">, Barrie (2016):  The Place-Names of Leicestershire, Pt. 7:  West </w:t>
      </w:r>
      <w:proofErr w:type="spellStart"/>
      <w:r w:rsidRPr="00A4390F">
        <w:rPr>
          <w:rFonts w:ascii="Garamond" w:hAnsi="Garamond"/>
          <w:lang w:val="en-US"/>
        </w:rPr>
        <w:t>Goscote</w:t>
      </w:r>
      <w:proofErr w:type="spellEnd"/>
      <w:r w:rsidRPr="00A4390F">
        <w:rPr>
          <w:rFonts w:ascii="Garamond" w:hAnsi="Garamond"/>
          <w:lang w:val="en-US"/>
        </w:rPr>
        <w:t xml:space="preserve"> Hundred and the </w:t>
      </w:r>
      <w:proofErr w:type="gramStart"/>
      <w:r w:rsidRPr="00A4390F">
        <w:rPr>
          <w:rFonts w:ascii="Garamond" w:hAnsi="Garamond"/>
          <w:lang w:val="en-US"/>
        </w:rPr>
        <w:t>Leicestershire  parishes</w:t>
      </w:r>
      <w:proofErr w:type="gramEnd"/>
      <w:r w:rsidRPr="00A4390F">
        <w:rPr>
          <w:rFonts w:ascii="Garamond" w:hAnsi="Garamond"/>
          <w:lang w:val="en-US"/>
        </w:rPr>
        <w:t xml:space="preserve"> of </w:t>
      </w:r>
      <w:proofErr w:type="spellStart"/>
      <w:r w:rsidRPr="00A4390F">
        <w:rPr>
          <w:rFonts w:ascii="Garamond" w:hAnsi="Garamond"/>
          <w:lang w:val="en-US"/>
        </w:rPr>
        <w:t>Repton</w:t>
      </w:r>
      <w:proofErr w:type="spellEnd"/>
      <w:r w:rsidRPr="00A4390F">
        <w:rPr>
          <w:rFonts w:ascii="Garamond" w:hAnsi="Garamond"/>
          <w:lang w:val="en-US"/>
        </w:rPr>
        <w:t xml:space="preserve"> and </w:t>
      </w:r>
      <w:proofErr w:type="spellStart"/>
      <w:r w:rsidRPr="00A4390F">
        <w:rPr>
          <w:rFonts w:ascii="Garamond" w:hAnsi="Garamond"/>
          <w:lang w:val="en-US"/>
        </w:rPr>
        <w:t>Gresley</w:t>
      </w:r>
      <w:proofErr w:type="spellEnd"/>
      <w:r w:rsidRPr="00A4390F">
        <w:rPr>
          <w:rFonts w:ascii="Garamond" w:hAnsi="Garamond"/>
          <w:lang w:val="en-US"/>
        </w:rPr>
        <w:t xml:space="preserve"> Hundred (=</w:t>
      </w:r>
      <w:r>
        <w:rPr>
          <w:rFonts w:ascii="Garamond" w:hAnsi="Garamond"/>
          <w:lang w:val="en-US"/>
        </w:rPr>
        <w:t xml:space="preserve"> </w:t>
      </w:r>
      <w:r w:rsidRPr="00052EE6">
        <w:rPr>
          <w:rFonts w:ascii="Garamond" w:hAnsi="Garamond"/>
          <w:i/>
          <w:lang w:val="en-US"/>
        </w:rPr>
        <w:t>English Place-Name Society</w:t>
      </w:r>
      <w:r w:rsidRPr="00A4390F">
        <w:rPr>
          <w:rFonts w:ascii="Garamond" w:hAnsi="Garamond"/>
          <w:lang w:val="en-US"/>
        </w:rPr>
        <w:t xml:space="preserve"> 91).    </w:t>
      </w:r>
      <w:proofErr w:type="gramStart"/>
      <w:r w:rsidRPr="00A4390F">
        <w:rPr>
          <w:rFonts w:ascii="Garamond" w:hAnsi="Garamond"/>
          <w:lang w:val="en-US"/>
        </w:rPr>
        <w:t>Nottingham:  The English Place-Name Society.</w:t>
      </w:r>
      <w:proofErr w:type="gramEnd"/>
    </w:p>
    <w:p w:rsidR="00D82660" w:rsidRPr="003B5E22" w:rsidRDefault="00D82660" w:rsidP="00D82660">
      <w:pPr>
        <w:tabs>
          <w:tab w:val="left" w:pos="1080"/>
          <w:tab w:val="left" w:pos="1260"/>
          <w:tab w:val="left" w:pos="2269"/>
        </w:tabs>
        <w:spacing w:after="0" w:line="240" w:lineRule="auto"/>
        <w:jc w:val="both"/>
        <w:rPr>
          <w:rFonts w:ascii="Garamond" w:hAnsi="Garamond"/>
          <w:sz w:val="16"/>
          <w:szCs w:val="16"/>
          <w:lang w:val="en-US"/>
        </w:rPr>
      </w:pPr>
    </w:p>
    <w:p w:rsidR="00D82660" w:rsidRPr="00A4390F" w:rsidRDefault="00D82660" w:rsidP="00D82660">
      <w:pPr>
        <w:tabs>
          <w:tab w:val="left" w:pos="1080"/>
          <w:tab w:val="left" w:pos="1260"/>
        </w:tabs>
        <w:spacing w:after="0" w:line="240" w:lineRule="auto"/>
        <w:jc w:val="both"/>
        <w:rPr>
          <w:rFonts w:ascii="Garamond" w:hAnsi="Garamond"/>
          <w:lang w:val="en-US"/>
        </w:rPr>
      </w:pPr>
      <w:r w:rsidRPr="00A4390F">
        <w:rPr>
          <w:rFonts w:ascii="Garamond" w:hAnsi="Garamond"/>
          <w:smallCaps/>
          <w:lang w:val="en-US"/>
        </w:rPr>
        <w:t>Ekwall</w:t>
      </w:r>
      <w:r w:rsidRPr="00A4390F">
        <w:rPr>
          <w:rFonts w:ascii="Garamond" w:hAnsi="Garamond"/>
          <w:lang w:val="en-US"/>
        </w:rPr>
        <w:t xml:space="preserve">, Eilert (1922):  The Place-Names of </w:t>
      </w:r>
      <w:proofErr w:type="gramStart"/>
      <w:r w:rsidRPr="00A4390F">
        <w:rPr>
          <w:rFonts w:ascii="Garamond" w:hAnsi="Garamond"/>
          <w:lang w:val="en-US"/>
        </w:rPr>
        <w:t>Lancashire  (</w:t>
      </w:r>
      <w:proofErr w:type="gramEnd"/>
      <w:r w:rsidRPr="00A4390F">
        <w:rPr>
          <w:rFonts w:ascii="Garamond" w:hAnsi="Garamond"/>
          <w:lang w:val="en-US"/>
        </w:rPr>
        <w:t>=</w:t>
      </w:r>
      <w:r>
        <w:rPr>
          <w:rFonts w:ascii="Garamond" w:hAnsi="Garamond"/>
          <w:lang w:val="en-US"/>
        </w:rPr>
        <w:t xml:space="preserve"> </w:t>
      </w:r>
      <w:r w:rsidRPr="00611753">
        <w:rPr>
          <w:rFonts w:ascii="Garamond" w:hAnsi="Garamond"/>
          <w:i/>
          <w:lang w:val="en-US"/>
        </w:rPr>
        <w:t>Chetham Society</w:t>
      </w:r>
      <w:r>
        <w:rPr>
          <w:rFonts w:ascii="Garamond" w:hAnsi="Garamond"/>
          <w:lang w:val="en-US"/>
        </w:rPr>
        <w:t>,</w:t>
      </w:r>
      <w:r w:rsidRPr="00611753">
        <w:rPr>
          <w:rFonts w:ascii="Garamond" w:hAnsi="Garamond"/>
          <w:lang w:val="en-US"/>
        </w:rPr>
        <w:t xml:space="preserve"> New </w:t>
      </w:r>
      <w:proofErr w:type="spellStart"/>
      <w:r w:rsidRPr="00611753">
        <w:rPr>
          <w:rFonts w:ascii="Garamond" w:hAnsi="Garamond"/>
          <w:lang w:val="en-US"/>
        </w:rPr>
        <w:t>Ser</w:t>
      </w:r>
      <w:proofErr w:type="spellEnd"/>
      <w:r w:rsidRPr="00611753">
        <w:rPr>
          <w:rFonts w:ascii="Garamond" w:hAnsi="Garamond"/>
          <w:lang w:val="en-US"/>
        </w:rPr>
        <w:t xml:space="preserve"> 81</w:t>
      </w:r>
      <w:r>
        <w:rPr>
          <w:rFonts w:ascii="Garamond" w:hAnsi="Garamond"/>
          <w:lang w:val="en-US"/>
        </w:rPr>
        <w:t xml:space="preserve">, and </w:t>
      </w:r>
      <w:r w:rsidRPr="00A4390F">
        <w:rPr>
          <w:rFonts w:ascii="Garamond" w:hAnsi="Garamond"/>
          <w:lang w:val="en-US"/>
        </w:rPr>
        <w:t xml:space="preserve">Publications of the University of Manchester English Series 11). Manchester:  </w:t>
      </w:r>
      <w:r>
        <w:rPr>
          <w:rFonts w:ascii="Garamond" w:hAnsi="Garamond"/>
          <w:lang w:val="en-US"/>
        </w:rPr>
        <w:t xml:space="preserve">Manchester </w:t>
      </w:r>
      <w:r w:rsidRPr="00A4390F">
        <w:rPr>
          <w:rFonts w:ascii="Garamond" w:hAnsi="Garamond"/>
          <w:lang w:val="en-US"/>
        </w:rPr>
        <w:t>University Press</w:t>
      </w:r>
    </w:p>
    <w:p w:rsidR="00D82660" w:rsidRPr="003B5E22" w:rsidRDefault="00D82660" w:rsidP="00D82660">
      <w:pPr>
        <w:tabs>
          <w:tab w:val="left" w:pos="1080"/>
          <w:tab w:val="left" w:pos="1260"/>
        </w:tabs>
        <w:spacing w:after="0" w:line="240" w:lineRule="auto"/>
        <w:jc w:val="both"/>
        <w:rPr>
          <w:rFonts w:ascii="Garamond" w:hAnsi="Garamond"/>
          <w:sz w:val="16"/>
          <w:szCs w:val="16"/>
          <w:lang w:val="en-US"/>
        </w:rPr>
      </w:pPr>
    </w:p>
    <w:p w:rsidR="00D82660" w:rsidRPr="00A4390F" w:rsidRDefault="00D82660" w:rsidP="00D82660">
      <w:pPr>
        <w:tabs>
          <w:tab w:val="left" w:pos="1080"/>
          <w:tab w:val="left" w:pos="1260"/>
        </w:tabs>
        <w:spacing w:after="0" w:line="240" w:lineRule="auto"/>
        <w:jc w:val="both"/>
        <w:rPr>
          <w:rFonts w:ascii="Garamond" w:hAnsi="Garamond"/>
          <w:lang w:val="en-US"/>
        </w:rPr>
      </w:pPr>
      <w:r w:rsidRPr="00A4390F">
        <w:rPr>
          <w:rFonts w:ascii="Garamond" w:hAnsi="Garamond"/>
          <w:smallCaps/>
          <w:lang w:val="en-US"/>
        </w:rPr>
        <w:t>Ekwall</w:t>
      </w:r>
      <w:r w:rsidRPr="00A4390F">
        <w:rPr>
          <w:rFonts w:ascii="Garamond" w:hAnsi="Garamond"/>
          <w:lang w:val="en-US"/>
        </w:rPr>
        <w:t xml:space="preserve">, Eilert (1928): </w:t>
      </w:r>
      <w:proofErr w:type="gramStart"/>
      <w:r w:rsidRPr="00611753">
        <w:rPr>
          <w:rFonts w:ascii="Garamond" w:hAnsi="Garamond"/>
          <w:i/>
          <w:lang w:val="en-US"/>
        </w:rPr>
        <w:t>English  River</w:t>
      </w:r>
      <w:proofErr w:type="gramEnd"/>
      <w:r w:rsidRPr="00611753">
        <w:rPr>
          <w:rFonts w:ascii="Garamond" w:hAnsi="Garamond"/>
          <w:i/>
          <w:lang w:val="en-US"/>
        </w:rPr>
        <w:t>-Names</w:t>
      </w:r>
      <w:r w:rsidRPr="00A4390F">
        <w:rPr>
          <w:rFonts w:ascii="Garamond" w:hAnsi="Garamond"/>
          <w:lang w:val="en-US"/>
        </w:rPr>
        <w:t>.  Oxford: Clarendon Press.</w:t>
      </w:r>
    </w:p>
    <w:p w:rsidR="00D82660" w:rsidRPr="003B5E22" w:rsidRDefault="00D82660" w:rsidP="00D82660">
      <w:pPr>
        <w:tabs>
          <w:tab w:val="left" w:pos="1080"/>
          <w:tab w:val="left" w:pos="1260"/>
        </w:tabs>
        <w:spacing w:after="0" w:line="240" w:lineRule="auto"/>
        <w:jc w:val="both"/>
        <w:rPr>
          <w:rFonts w:ascii="Garamond" w:hAnsi="Garamond"/>
          <w:sz w:val="16"/>
          <w:szCs w:val="16"/>
          <w:lang w:val="en-US"/>
        </w:rPr>
      </w:pPr>
    </w:p>
    <w:p w:rsidR="00D82660" w:rsidRPr="00A4390F" w:rsidRDefault="00D82660" w:rsidP="00D82660">
      <w:pPr>
        <w:tabs>
          <w:tab w:val="left" w:pos="1080"/>
          <w:tab w:val="left" w:pos="1260"/>
        </w:tabs>
        <w:spacing w:after="0" w:line="240" w:lineRule="auto"/>
        <w:jc w:val="both"/>
        <w:rPr>
          <w:rFonts w:ascii="Garamond" w:hAnsi="Garamond"/>
          <w:lang w:val="en-US"/>
        </w:rPr>
      </w:pPr>
      <w:r w:rsidRPr="00A4390F">
        <w:rPr>
          <w:rFonts w:ascii="Garamond" w:hAnsi="Garamond"/>
          <w:smallCaps/>
          <w:lang w:val="en-US"/>
        </w:rPr>
        <w:t>Farrer</w:t>
      </w:r>
      <w:r w:rsidRPr="00A4390F">
        <w:rPr>
          <w:rFonts w:ascii="Garamond" w:hAnsi="Garamond"/>
          <w:lang w:val="en-US"/>
        </w:rPr>
        <w:t xml:space="preserve">, William (1902): </w:t>
      </w:r>
      <w:r w:rsidRPr="00611753">
        <w:rPr>
          <w:rFonts w:ascii="Garamond" w:hAnsi="Garamond"/>
          <w:i/>
          <w:lang w:val="en-US"/>
        </w:rPr>
        <w:t>The Lancashire Pipe Rolls of 31 Henry I., A. D. 1130, and of the Reigns of Henry II., A. D. 1155–1189, Richard I., A. D. 1189–1199, and King John, A. D. 1199–1216.   Also early Lancashire Charters of the Period from the Reign of William Rufus to that of King John</w:t>
      </w:r>
      <w:r w:rsidRPr="00A4390F">
        <w:rPr>
          <w:rFonts w:ascii="Garamond" w:hAnsi="Garamond"/>
          <w:lang w:val="en-US"/>
        </w:rPr>
        <w:t xml:space="preserve">.    </w:t>
      </w:r>
      <w:proofErr w:type="gramStart"/>
      <w:r w:rsidRPr="00A4390F">
        <w:rPr>
          <w:rFonts w:ascii="Garamond" w:hAnsi="Garamond"/>
          <w:lang w:val="en-US"/>
        </w:rPr>
        <w:t>Liverpool: Henry Young &amp; Sons.</w:t>
      </w:r>
      <w:proofErr w:type="gramEnd"/>
    </w:p>
    <w:p w:rsidR="00D82660" w:rsidRPr="003B5E22" w:rsidRDefault="00D82660" w:rsidP="00D82660">
      <w:pPr>
        <w:tabs>
          <w:tab w:val="left" w:pos="1080"/>
          <w:tab w:val="left" w:pos="1260"/>
        </w:tabs>
        <w:spacing w:after="0" w:line="240" w:lineRule="auto"/>
        <w:jc w:val="both"/>
        <w:rPr>
          <w:rFonts w:ascii="Garamond" w:hAnsi="Garamond"/>
          <w:sz w:val="16"/>
          <w:szCs w:val="16"/>
          <w:lang w:val="en-US"/>
        </w:rPr>
      </w:pPr>
    </w:p>
    <w:p w:rsidR="00D82660" w:rsidRPr="00A4390F" w:rsidRDefault="00D82660" w:rsidP="00D82660">
      <w:pPr>
        <w:tabs>
          <w:tab w:val="left" w:pos="1080"/>
          <w:tab w:val="left" w:pos="1260"/>
        </w:tabs>
        <w:spacing w:after="0" w:line="240" w:lineRule="auto"/>
        <w:jc w:val="both"/>
        <w:rPr>
          <w:rFonts w:ascii="Garamond" w:hAnsi="Garamond"/>
          <w:lang w:val="en-US"/>
        </w:rPr>
      </w:pPr>
      <w:r w:rsidRPr="00A4390F">
        <w:rPr>
          <w:rFonts w:ascii="Garamond" w:hAnsi="Garamond"/>
          <w:smallCaps/>
          <w:lang w:val="en-US"/>
        </w:rPr>
        <w:t>Farrer</w:t>
      </w:r>
      <w:r w:rsidRPr="00A4390F">
        <w:rPr>
          <w:rFonts w:ascii="Garamond" w:hAnsi="Garamond"/>
          <w:lang w:val="en-US"/>
        </w:rPr>
        <w:t xml:space="preserve">, William (1906):  Feudal Baronage, in:   </w:t>
      </w:r>
      <w:r w:rsidRPr="00611753">
        <w:rPr>
          <w:rFonts w:ascii="Garamond" w:hAnsi="Garamond"/>
          <w:i/>
          <w:lang w:val="en-US"/>
        </w:rPr>
        <w:t>The Victoria History of the County of Lancaster</w:t>
      </w:r>
      <w:r w:rsidRPr="00A4390F">
        <w:rPr>
          <w:rFonts w:ascii="Garamond" w:hAnsi="Garamond"/>
          <w:lang w:val="en-US"/>
        </w:rPr>
        <w:t xml:space="preserve">,  Ed. </w:t>
      </w:r>
      <w:r w:rsidRPr="00A4390F">
        <w:rPr>
          <w:rFonts w:ascii="Garamond" w:hAnsi="Garamond"/>
          <w:smallCaps/>
          <w:lang w:val="en-US"/>
        </w:rPr>
        <w:t>Farrer</w:t>
      </w:r>
      <w:r w:rsidRPr="00A4390F">
        <w:rPr>
          <w:rFonts w:ascii="Garamond" w:hAnsi="Garamond"/>
          <w:lang w:val="en-US"/>
        </w:rPr>
        <w:t xml:space="preserve">, William &amp; </w:t>
      </w:r>
      <w:proofErr w:type="spellStart"/>
      <w:r w:rsidRPr="00A4390F">
        <w:rPr>
          <w:rFonts w:ascii="Garamond" w:hAnsi="Garamond"/>
          <w:smallCaps/>
          <w:lang w:val="en-US"/>
        </w:rPr>
        <w:t>Brownbill</w:t>
      </w:r>
      <w:proofErr w:type="spellEnd"/>
      <w:r w:rsidRPr="00A4390F">
        <w:rPr>
          <w:rFonts w:ascii="Garamond" w:hAnsi="Garamond"/>
          <w:lang w:val="en-US"/>
        </w:rPr>
        <w:t>, J[</w:t>
      </w:r>
      <w:proofErr w:type="spellStart"/>
      <w:r w:rsidRPr="00A4390F">
        <w:rPr>
          <w:rFonts w:ascii="Garamond" w:hAnsi="Garamond"/>
          <w:lang w:val="en-US"/>
        </w:rPr>
        <w:t>ohn</w:t>
      </w:r>
      <w:proofErr w:type="spellEnd"/>
      <w:r w:rsidRPr="00A4390F">
        <w:rPr>
          <w:rFonts w:ascii="Garamond" w:hAnsi="Garamond"/>
          <w:lang w:val="en-US"/>
        </w:rPr>
        <w:t>], vol. 1.  London:  Archibald Constable, 291–375.</w:t>
      </w:r>
    </w:p>
    <w:p w:rsidR="00D82660" w:rsidRPr="003B5E22" w:rsidRDefault="00D82660" w:rsidP="00D82660">
      <w:pPr>
        <w:tabs>
          <w:tab w:val="left" w:pos="1080"/>
          <w:tab w:val="left" w:pos="1260"/>
        </w:tabs>
        <w:spacing w:after="0" w:line="240" w:lineRule="auto"/>
        <w:jc w:val="both"/>
        <w:rPr>
          <w:rFonts w:ascii="Garamond" w:hAnsi="Garamond"/>
          <w:sz w:val="16"/>
          <w:szCs w:val="16"/>
          <w:lang w:val="en-US"/>
        </w:rPr>
      </w:pPr>
    </w:p>
    <w:p w:rsidR="00D82660" w:rsidRDefault="00D82660" w:rsidP="00D82660">
      <w:pPr>
        <w:tabs>
          <w:tab w:val="left" w:pos="1080"/>
          <w:tab w:val="left" w:pos="1260"/>
        </w:tabs>
        <w:spacing w:after="0" w:line="240" w:lineRule="auto"/>
        <w:jc w:val="both"/>
        <w:rPr>
          <w:rFonts w:ascii="Garamond" w:hAnsi="Garamond"/>
          <w:lang w:val="en-US"/>
        </w:rPr>
      </w:pPr>
      <w:proofErr w:type="spellStart"/>
      <w:proofErr w:type="gramStart"/>
      <w:r w:rsidRPr="00A4390F">
        <w:rPr>
          <w:rFonts w:ascii="Garamond" w:hAnsi="Garamond"/>
          <w:smallCaps/>
          <w:lang w:val="en-US"/>
        </w:rPr>
        <w:t>Feilitzen</w:t>
      </w:r>
      <w:proofErr w:type="spellEnd"/>
      <w:r w:rsidRPr="00A4390F">
        <w:rPr>
          <w:rFonts w:ascii="Garamond" w:hAnsi="Garamond"/>
          <w:lang w:val="en-US"/>
        </w:rPr>
        <w:t xml:space="preserve">, </w:t>
      </w:r>
      <w:proofErr w:type="spellStart"/>
      <w:r w:rsidRPr="00A4390F">
        <w:rPr>
          <w:rFonts w:ascii="Garamond" w:hAnsi="Garamond"/>
          <w:lang w:val="en-US"/>
        </w:rPr>
        <w:t>Olof</w:t>
      </w:r>
      <w:proofErr w:type="spellEnd"/>
      <w:r w:rsidRPr="00A4390F">
        <w:rPr>
          <w:rFonts w:ascii="Garamond" w:hAnsi="Garamond"/>
          <w:lang w:val="en-US"/>
        </w:rPr>
        <w:t xml:space="preserve"> von (1937).</w:t>
      </w:r>
      <w:proofErr w:type="gramEnd"/>
      <w:r w:rsidRPr="00A4390F">
        <w:rPr>
          <w:rFonts w:ascii="Garamond" w:hAnsi="Garamond"/>
          <w:lang w:val="en-US"/>
        </w:rPr>
        <w:t xml:space="preserve">  The Pre-Conquest Personal Names of Domesday Book (= </w:t>
      </w:r>
      <w:proofErr w:type="spellStart"/>
      <w:r w:rsidRPr="00611753">
        <w:rPr>
          <w:rFonts w:ascii="Garamond" w:hAnsi="Garamond"/>
          <w:i/>
          <w:lang w:val="en-US"/>
        </w:rPr>
        <w:t>Nomina</w:t>
      </w:r>
      <w:proofErr w:type="spellEnd"/>
      <w:r w:rsidRPr="00611753">
        <w:rPr>
          <w:rFonts w:ascii="Garamond" w:hAnsi="Garamond"/>
          <w:i/>
          <w:lang w:val="en-US"/>
        </w:rPr>
        <w:t xml:space="preserve"> </w:t>
      </w:r>
      <w:proofErr w:type="spellStart"/>
      <w:r w:rsidRPr="00611753">
        <w:rPr>
          <w:rFonts w:ascii="Garamond" w:hAnsi="Garamond"/>
          <w:i/>
          <w:lang w:val="en-US"/>
        </w:rPr>
        <w:t>Germanica</w:t>
      </w:r>
      <w:proofErr w:type="spellEnd"/>
      <w:r w:rsidRPr="00611753">
        <w:rPr>
          <w:rFonts w:ascii="Garamond" w:hAnsi="Garamond"/>
          <w:i/>
          <w:lang w:val="en-US"/>
        </w:rPr>
        <w:t xml:space="preserve">.   </w:t>
      </w:r>
      <w:proofErr w:type="spellStart"/>
      <w:proofErr w:type="gramStart"/>
      <w:r w:rsidRPr="00611753">
        <w:rPr>
          <w:rFonts w:ascii="Garamond" w:hAnsi="Garamond"/>
          <w:i/>
          <w:lang w:val="en-US"/>
        </w:rPr>
        <w:t>Arkiv</w:t>
      </w:r>
      <w:proofErr w:type="spellEnd"/>
      <w:r w:rsidRPr="00611753">
        <w:rPr>
          <w:rFonts w:ascii="Garamond" w:hAnsi="Garamond"/>
          <w:i/>
          <w:lang w:val="en-US"/>
        </w:rPr>
        <w:t xml:space="preserve"> </w:t>
      </w:r>
      <w:proofErr w:type="spellStart"/>
      <w:r w:rsidRPr="00611753">
        <w:rPr>
          <w:rFonts w:ascii="Garamond" w:hAnsi="Garamond"/>
          <w:i/>
          <w:lang w:val="en-US"/>
        </w:rPr>
        <w:t>för</w:t>
      </w:r>
      <w:proofErr w:type="spellEnd"/>
      <w:r w:rsidRPr="00611753">
        <w:rPr>
          <w:rFonts w:ascii="Garamond" w:hAnsi="Garamond"/>
          <w:i/>
          <w:lang w:val="en-US"/>
        </w:rPr>
        <w:t xml:space="preserve"> </w:t>
      </w:r>
      <w:proofErr w:type="spellStart"/>
      <w:r w:rsidRPr="00611753">
        <w:rPr>
          <w:rFonts w:ascii="Garamond" w:hAnsi="Garamond"/>
          <w:i/>
          <w:lang w:val="en-US"/>
        </w:rPr>
        <w:t>germansk</w:t>
      </w:r>
      <w:proofErr w:type="spellEnd"/>
      <w:r w:rsidRPr="00611753">
        <w:rPr>
          <w:rFonts w:ascii="Garamond" w:hAnsi="Garamond"/>
          <w:i/>
          <w:lang w:val="en-US"/>
        </w:rPr>
        <w:t xml:space="preserve"> </w:t>
      </w:r>
      <w:proofErr w:type="spellStart"/>
      <w:r w:rsidRPr="00611753">
        <w:rPr>
          <w:rFonts w:ascii="Garamond" w:hAnsi="Garamond"/>
          <w:i/>
          <w:lang w:val="en-US"/>
        </w:rPr>
        <w:t>namnforskning</w:t>
      </w:r>
      <w:proofErr w:type="spellEnd"/>
      <w:r w:rsidRPr="00611753">
        <w:rPr>
          <w:rFonts w:ascii="Garamond" w:hAnsi="Garamond"/>
          <w:i/>
          <w:lang w:val="en-US"/>
        </w:rPr>
        <w:t xml:space="preserve"> </w:t>
      </w:r>
      <w:proofErr w:type="spellStart"/>
      <w:r w:rsidRPr="00611753">
        <w:rPr>
          <w:rFonts w:ascii="Garamond" w:hAnsi="Garamond"/>
          <w:i/>
          <w:lang w:val="en-US"/>
        </w:rPr>
        <w:t>utgivet</w:t>
      </w:r>
      <w:proofErr w:type="spellEnd"/>
      <w:r w:rsidRPr="00611753">
        <w:rPr>
          <w:rFonts w:ascii="Garamond" w:hAnsi="Garamond"/>
          <w:i/>
          <w:lang w:val="en-US"/>
        </w:rPr>
        <w:t xml:space="preserve"> </w:t>
      </w:r>
      <w:proofErr w:type="spellStart"/>
      <w:r w:rsidRPr="00611753">
        <w:rPr>
          <w:rFonts w:ascii="Garamond" w:hAnsi="Garamond"/>
          <w:i/>
          <w:lang w:val="en-US"/>
        </w:rPr>
        <w:t>av</w:t>
      </w:r>
      <w:proofErr w:type="spellEnd"/>
      <w:r w:rsidRPr="00611753">
        <w:rPr>
          <w:rFonts w:ascii="Garamond" w:hAnsi="Garamond"/>
          <w:i/>
          <w:lang w:val="en-US"/>
        </w:rPr>
        <w:t xml:space="preserve"> </w:t>
      </w:r>
      <w:proofErr w:type="spellStart"/>
      <w:r w:rsidRPr="00611753">
        <w:rPr>
          <w:rFonts w:ascii="Garamond" w:hAnsi="Garamond"/>
          <w:i/>
          <w:lang w:val="en-US"/>
        </w:rPr>
        <w:t>Jöran</w:t>
      </w:r>
      <w:proofErr w:type="spellEnd"/>
      <w:r w:rsidRPr="00611753">
        <w:rPr>
          <w:rFonts w:ascii="Garamond" w:hAnsi="Garamond"/>
          <w:i/>
          <w:lang w:val="en-US"/>
        </w:rPr>
        <w:t xml:space="preserve"> </w:t>
      </w:r>
      <w:proofErr w:type="spellStart"/>
      <w:r w:rsidRPr="00611753">
        <w:rPr>
          <w:rFonts w:ascii="Garamond" w:hAnsi="Garamond"/>
          <w:i/>
          <w:lang w:val="en-US"/>
        </w:rPr>
        <w:t>Sahlgren</w:t>
      </w:r>
      <w:proofErr w:type="spellEnd"/>
      <w:r w:rsidRPr="00A4390F">
        <w:rPr>
          <w:rFonts w:ascii="Garamond" w:hAnsi="Garamond"/>
          <w:lang w:val="en-US"/>
        </w:rPr>
        <w:t>.</w:t>
      </w:r>
      <w:proofErr w:type="gramEnd"/>
      <w:r w:rsidRPr="00A4390F">
        <w:rPr>
          <w:rFonts w:ascii="Garamond" w:hAnsi="Garamond"/>
          <w:lang w:val="en-US"/>
        </w:rPr>
        <w:t xml:space="preserve"> 3).   Uppsala:  Almqvist &amp; </w:t>
      </w:r>
      <w:proofErr w:type="spellStart"/>
      <w:r w:rsidRPr="00A4390F">
        <w:rPr>
          <w:rFonts w:ascii="Garamond" w:hAnsi="Garamond"/>
          <w:lang w:val="en-US"/>
        </w:rPr>
        <w:t>Wiksells</w:t>
      </w:r>
      <w:proofErr w:type="spellEnd"/>
      <w:r w:rsidRPr="00A4390F">
        <w:rPr>
          <w:rFonts w:ascii="Garamond" w:hAnsi="Garamond"/>
          <w:lang w:val="en-US"/>
        </w:rPr>
        <w:t xml:space="preserve"> </w:t>
      </w:r>
      <w:proofErr w:type="spellStart"/>
      <w:r w:rsidRPr="00A4390F">
        <w:rPr>
          <w:rFonts w:ascii="Garamond" w:hAnsi="Garamond"/>
          <w:lang w:val="en-US"/>
        </w:rPr>
        <w:t>Boktryckeri</w:t>
      </w:r>
      <w:proofErr w:type="spellEnd"/>
      <w:r w:rsidRPr="00A4390F">
        <w:rPr>
          <w:rFonts w:ascii="Garamond" w:hAnsi="Garamond"/>
          <w:lang w:val="en-US"/>
        </w:rPr>
        <w:t xml:space="preserve"> -A.-B.</w:t>
      </w:r>
    </w:p>
    <w:p w:rsidR="00D82660" w:rsidRPr="00A4390F" w:rsidRDefault="00D82660" w:rsidP="00D82660">
      <w:pPr>
        <w:tabs>
          <w:tab w:val="left" w:pos="1080"/>
          <w:tab w:val="left" w:pos="1260"/>
        </w:tabs>
        <w:spacing w:after="0" w:line="240" w:lineRule="auto"/>
        <w:jc w:val="both"/>
        <w:rPr>
          <w:rFonts w:ascii="Garamond" w:hAnsi="Garamond"/>
          <w:lang w:val="en-US"/>
        </w:rPr>
      </w:pPr>
    </w:p>
    <w:p w:rsidR="00D82660" w:rsidRPr="00A4390F" w:rsidRDefault="00D82660" w:rsidP="00D82660">
      <w:pPr>
        <w:tabs>
          <w:tab w:val="left" w:pos="1080"/>
          <w:tab w:val="left" w:pos="1260"/>
        </w:tabs>
        <w:spacing w:after="0" w:line="240" w:lineRule="auto"/>
        <w:jc w:val="both"/>
        <w:rPr>
          <w:rFonts w:ascii="Garamond" w:hAnsi="Garamond"/>
          <w:lang w:val="en-US"/>
        </w:rPr>
      </w:pPr>
      <w:proofErr w:type="gramStart"/>
      <w:r w:rsidRPr="00A4390F">
        <w:rPr>
          <w:rFonts w:ascii="Garamond" w:hAnsi="Garamond"/>
          <w:smallCaps/>
          <w:lang w:val="en-US"/>
        </w:rPr>
        <w:t>Fellows  Jensen</w:t>
      </w:r>
      <w:proofErr w:type="gramEnd"/>
      <w:r w:rsidRPr="00A4390F">
        <w:rPr>
          <w:rFonts w:ascii="Garamond" w:hAnsi="Garamond"/>
          <w:lang w:val="en-US"/>
        </w:rPr>
        <w:t xml:space="preserve">, Gillian (1969):   The scribe of the Lindsey Survey, in:  </w:t>
      </w:r>
      <w:proofErr w:type="spellStart"/>
      <w:r w:rsidRPr="00611753">
        <w:rPr>
          <w:rFonts w:ascii="Garamond" w:hAnsi="Garamond"/>
          <w:i/>
          <w:lang w:val="en-US"/>
        </w:rPr>
        <w:t>Namn</w:t>
      </w:r>
      <w:proofErr w:type="spellEnd"/>
      <w:r w:rsidRPr="00611753">
        <w:rPr>
          <w:rFonts w:ascii="Garamond" w:hAnsi="Garamond"/>
          <w:i/>
          <w:lang w:val="en-US"/>
        </w:rPr>
        <w:t xml:space="preserve"> </w:t>
      </w:r>
      <w:proofErr w:type="spellStart"/>
      <w:r w:rsidRPr="00611753">
        <w:rPr>
          <w:rFonts w:ascii="Garamond" w:hAnsi="Garamond"/>
          <w:i/>
          <w:lang w:val="en-US"/>
        </w:rPr>
        <w:t>och</w:t>
      </w:r>
      <w:proofErr w:type="spellEnd"/>
      <w:r w:rsidRPr="00611753">
        <w:rPr>
          <w:rFonts w:ascii="Garamond" w:hAnsi="Garamond"/>
          <w:i/>
          <w:lang w:val="en-US"/>
        </w:rPr>
        <w:t xml:space="preserve"> </w:t>
      </w:r>
      <w:proofErr w:type="spellStart"/>
      <w:r w:rsidRPr="00611753">
        <w:rPr>
          <w:rFonts w:ascii="Garamond" w:hAnsi="Garamond"/>
          <w:i/>
          <w:lang w:val="en-US"/>
        </w:rPr>
        <w:t>Bygd</w:t>
      </w:r>
      <w:proofErr w:type="spellEnd"/>
      <w:r w:rsidRPr="00611753">
        <w:rPr>
          <w:rFonts w:ascii="Garamond" w:hAnsi="Garamond"/>
          <w:i/>
          <w:lang w:val="en-US"/>
        </w:rPr>
        <w:t xml:space="preserve">.  </w:t>
      </w:r>
      <w:proofErr w:type="spellStart"/>
      <w:r w:rsidRPr="00611753">
        <w:rPr>
          <w:rFonts w:ascii="Garamond" w:hAnsi="Garamond"/>
          <w:i/>
          <w:lang w:val="en-US"/>
        </w:rPr>
        <w:t>Tidskrift</w:t>
      </w:r>
      <w:proofErr w:type="spellEnd"/>
      <w:r w:rsidRPr="00611753">
        <w:rPr>
          <w:rFonts w:ascii="Garamond" w:hAnsi="Garamond"/>
          <w:i/>
          <w:lang w:val="en-US"/>
        </w:rPr>
        <w:t xml:space="preserve"> </w:t>
      </w:r>
      <w:proofErr w:type="spellStart"/>
      <w:r w:rsidRPr="00611753">
        <w:rPr>
          <w:rFonts w:ascii="Garamond" w:hAnsi="Garamond"/>
          <w:i/>
          <w:lang w:val="en-US"/>
        </w:rPr>
        <w:t>för</w:t>
      </w:r>
      <w:proofErr w:type="spellEnd"/>
      <w:r w:rsidRPr="00611753">
        <w:rPr>
          <w:rFonts w:ascii="Garamond" w:hAnsi="Garamond"/>
          <w:i/>
          <w:lang w:val="en-US"/>
        </w:rPr>
        <w:t xml:space="preserve"> </w:t>
      </w:r>
      <w:proofErr w:type="spellStart"/>
      <w:r w:rsidRPr="00611753">
        <w:rPr>
          <w:rFonts w:ascii="Garamond" w:hAnsi="Garamond"/>
          <w:i/>
          <w:lang w:val="en-US"/>
        </w:rPr>
        <w:t>nordisk</w:t>
      </w:r>
      <w:proofErr w:type="spellEnd"/>
      <w:r w:rsidRPr="00611753">
        <w:rPr>
          <w:rFonts w:ascii="Garamond" w:hAnsi="Garamond"/>
          <w:i/>
          <w:lang w:val="en-US"/>
        </w:rPr>
        <w:t xml:space="preserve"> </w:t>
      </w:r>
      <w:proofErr w:type="spellStart"/>
      <w:proofErr w:type="gramStart"/>
      <w:r w:rsidRPr="00611753">
        <w:rPr>
          <w:rFonts w:ascii="Garamond" w:hAnsi="Garamond"/>
          <w:i/>
          <w:lang w:val="en-US"/>
        </w:rPr>
        <w:t>ortnamnsforskning</w:t>
      </w:r>
      <w:proofErr w:type="spellEnd"/>
      <w:r w:rsidRPr="00611753">
        <w:rPr>
          <w:rFonts w:ascii="Garamond" w:hAnsi="Garamond"/>
          <w:i/>
          <w:lang w:val="en-US"/>
        </w:rPr>
        <w:t xml:space="preserve"> </w:t>
      </w:r>
      <w:r w:rsidRPr="00A4390F">
        <w:rPr>
          <w:rFonts w:ascii="Garamond" w:hAnsi="Garamond"/>
          <w:lang w:val="en-US"/>
        </w:rPr>
        <w:t xml:space="preserve"> 57</w:t>
      </w:r>
      <w:proofErr w:type="gramEnd"/>
      <w:r w:rsidRPr="00A4390F">
        <w:rPr>
          <w:rFonts w:ascii="Garamond" w:hAnsi="Garamond"/>
          <w:lang w:val="en-US"/>
        </w:rPr>
        <w:t>, 58–74.</w:t>
      </w:r>
    </w:p>
    <w:p w:rsidR="00D82660" w:rsidRPr="003B5E22" w:rsidRDefault="00D82660" w:rsidP="00D82660">
      <w:pPr>
        <w:tabs>
          <w:tab w:val="left" w:pos="1080"/>
          <w:tab w:val="left" w:pos="1260"/>
        </w:tabs>
        <w:spacing w:after="0" w:line="240" w:lineRule="auto"/>
        <w:jc w:val="both"/>
        <w:rPr>
          <w:rFonts w:ascii="Garamond" w:hAnsi="Garamond"/>
          <w:sz w:val="16"/>
          <w:szCs w:val="16"/>
          <w:lang w:val="en-US"/>
        </w:rPr>
      </w:pPr>
    </w:p>
    <w:p w:rsidR="00D82660" w:rsidRPr="00A4390F" w:rsidRDefault="00D82660" w:rsidP="00D82660">
      <w:pPr>
        <w:tabs>
          <w:tab w:val="left" w:pos="1080"/>
          <w:tab w:val="left" w:pos="1260"/>
        </w:tabs>
        <w:spacing w:after="0" w:line="240" w:lineRule="auto"/>
        <w:jc w:val="both"/>
        <w:rPr>
          <w:rFonts w:ascii="Garamond" w:hAnsi="Garamond"/>
        </w:rPr>
      </w:pPr>
      <w:r w:rsidRPr="00A4390F">
        <w:rPr>
          <w:rFonts w:ascii="Garamond" w:hAnsi="Garamond"/>
          <w:smallCaps/>
          <w:lang w:val="en-US"/>
        </w:rPr>
        <w:lastRenderedPageBreak/>
        <w:t>Fellows-Jensen</w:t>
      </w:r>
      <w:r w:rsidRPr="00A4390F">
        <w:rPr>
          <w:rFonts w:ascii="Garamond" w:hAnsi="Garamond"/>
          <w:lang w:val="en-US"/>
        </w:rPr>
        <w:t xml:space="preserve">, Gillian (1985): Scandinavian Settlement Names in the North-West (= </w:t>
      </w:r>
      <w:proofErr w:type="spellStart"/>
      <w:r w:rsidRPr="00611753">
        <w:rPr>
          <w:rFonts w:ascii="Garamond" w:hAnsi="Garamond"/>
          <w:i/>
          <w:lang w:val="en-US"/>
        </w:rPr>
        <w:t>Navnestudier</w:t>
      </w:r>
      <w:proofErr w:type="spellEnd"/>
      <w:r w:rsidRPr="00611753">
        <w:rPr>
          <w:rFonts w:ascii="Garamond" w:hAnsi="Garamond"/>
          <w:i/>
          <w:lang w:val="en-US"/>
        </w:rPr>
        <w:t xml:space="preserve"> </w:t>
      </w:r>
      <w:proofErr w:type="spellStart"/>
      <w:r w:rsidRPr="00611753">
        <w:rPr>
          <w:rFonts w:ascii="Garamond" w:hAnsi="Garamond"/>
          <w:i/>
          <w:lang w:val="en-US"/>
        </w:rPr>
        <w:t>udgivet</w:t>
      </w:r>
      <w:proofErr w:type="spellEnd"/>
      <w:r w:rsidRPr="00611753">
        <w:rPr>
          <w:rFonts w:ascii="Garamond" w:hAnsi="Garamond"/>
          <w:i/>
          <w:lang w:val="en-US"/>
        </w:rPr>
        <w:t xml:space="preserve"> </w:t>
      </w:r>
      <w:proofErr w:type="spellStart"/>
      <w:proofErr w:type="gramStart"/>
      <w:r w:rsidRPr="00611753">
        <w:rPr>
          <w:rFonts w:ascii="Garamond" w:hAnsi="Garamond"/>
          <w:i/>
          <w:lang w:val="en-US"/>
        </w:rPr>
        <w:t>af</w:t>
      </w:r>
      <w:proofErr w:type="spellEnd"/>
      <w:proofErr w:type="gramEnd"/>
      <w:r w:rsidRPr="00611753">
        <w:rPr>
          <w:rFonts w:ascii="Garamond" w:hAnsi="Garamond"/>
          <w:i/>
          <w:lang w:val="en-US"/>
        </w:rPr>
        <w:t xml:space="preserve"> </w:t>
      </w:r>
      <w:proofErr w:type="spellStart"/>
      <w:r w:rsidRPr="00611753">
        <w:rPr>
          <w:rFonts w:ascii="Garamond" w:hAnsi="Garamond"/>
          <w:i/>
          <w:lang w:val="en-US"/>
        </w:rPr>
        <w:t>Institut</w:t>
      </w:r>
      <w:proofErr w:type="spellEnd"/>
      <w:r w:rsidRPr="00611753">
        <w:rPr>
          <w:rFonts w:ascii="Garamond" w:hAnsi="Garamond"/>
          <w:i/>
          <w:lang w:val="en-US"/>
        </w:rPr>
        <w:t xml:space="preserve"> for </w:t>
      </w:r>
      <w:proofErr w:type="spellStart"/>
      <w:r w:rsidRPr="00611753">
        <w:rPr>
          <w:rFonts w:ascii="Garamond" w:hAnsi="Garamond"/>
          <w:i/>
          <w:lang w:val="en-US"/>
        </w:rPr>
        <w:t>Navneforskning</w:t>
      </w:r>
      <w:proofErr w:type="spellEnd"/>
      <w:r w:rsidRPr="00A4390F">
        <w:rPr>
          <w:rFonts w:ascii="Garamond" w:hAnsi="Garamond"/>
          <w:lang w:val="en-US"/>
        </w:rPr>
        <w:t xml:space="preserve"> 25).  </w:t>
      </w:r>
      <w:proofErr w:type="gramStart"/>
      <w:r w:rsidRPr="00A4390F">
        <w:rPr>
          <w:rFonts w:ascii="Garamond" w:hAnsi="Garamond"/>
        </w:rPr>
        <w:t xml:space="preserve">Copenhagen:  C. A. </w:t>
      </w:r>
      <w:proofErr w:type="spellStart"/>
      <w:r w:rsidRPr="00A4390F">
        <w:rPr>
          <w:rFonts w:ascii="Garamond" w:hAnsi="Garamond"/>
        </w:rPr>
        <w:t>Reitzels</w:t>
      </w:r>
      <w:proofErr w:type="spellEnd"/>
      <w:r w:rsidRPr="00A4390F">
        <w:rPr>
          <w:rFonts w:ascii="Garamond" w:hAnsi="Garamond"/>
        </w:rPr>
        <w:t xml:space="preserve"> </w:t>
      </w:r>
      <w:proofErr w:type="spellStart"/>
      <w:r w:rsidRPr="00A4390F">
        <w:rPr>
          <w:rFonts w:ascii="Garamond" w:hAnsi="Garamond"/>
        </w:rPr>
        <w:t>Forlag</w:t>
      </w:r>
      <w:proofErr w:type="spellEnd"/>
      <w:r w:rsidRPr="00A4390F">
        <w:rPr>
          <w:rFonts w:ascii="Garamond" w:hAnsi="Garamond"/>
        </w:rPr>
        <w:t>.</w:t>
      </w:r>
      <w:proofErr w:type="gramEnd"/>
    </w:p>
    <w:p w:rsidR="00D82660" w:rsidRPr="003B5E22" w:rsidRDefault="00D82660" w:rsidP="00D82660">
      <w:pPr>
        <w:tabs>
          <w:tab w:val="left" w:pos="1080"/>
          <w:tab w:val="left" w:pos="1260"/>
        </w:tabs>
        <w:spacing w:after="0" w:line="240" w:lineRule="auto"/>
        <w:jc w:val="both"/>
        <w:rPr>
          <w:rFonts w:ascii="Garamond" w:hAnsi="Garamond"/>
          <w:sz w:val="16"/>
          <w:szCs w:val="16"/>
        </w:rPr>
      </w:pPr>
    </w:p>
    <w:p w:rsidR="00D82660" w:rsidRPr="00A4390F" w:rsidRDefault="00D82660" w:rsidP="00D82660">
      <w:pPr>
        <w:tabs>
          <w:tab w:val="left" w:pos="1080"/>
          <w:tab w:val="left" w:pos="1260"/>
        </w:tabs>
        <w:spacing w:after="0" w:line="240" w:lineRule="auto"/>
        <w:jc w:val="both"/>
        <w:rPr>
          <w:rFonts w:ascii="Garamond" w:hAnsi="Garamond"/>
        </w:rPr>
      </w:pPr>
      <w:proofErr w:type="spellStart"/>
      <w:r w:rsidRPr="00A4390F">
        <w:rPr>
          <w:rFonts w:ascii="Garamond" w:hAnsi="Garamond"/>
          <w:smallCaps/>
        </w:rPr>
        <w:t>Hald</w:t>
      </w:r>
      <w:proofErr w:type="spellEnd"/>
      <w:r w:rsidRPr="00A4390F">
        <w:rPr>
          <w:rFonts w:ascii="Garamond" w:hAnsi="Garamond"/>
        </w:rPr>
        <w:t xml:space="preserve">, Kristian (1942): De </w:t>
      </w:r>
      <w:proofErr w:type="spellStart"/>
      <w:proofErr w:type="gramStart"/>
      <w:r w:rsidRPr="00A4390F">
        <w:rPr>
          <w:rFonts w:ascii="Garamond" w:hAnsi="Garamond"/>
        </w:rPr>
        <w:t>danske</w:t>
      </w:r>
      <w:proofErr w:type="spellEnd"/>
      <w:r w:rsidRPr="00A4390F">
        <w:rPr>
          <w:rFonts w:ascii="Garamond" w:hAnsi="Garamond"/>
        </w:rPr>
        <w:t xml:space="preserve">  </w:t>
      </w:r>
      <w:proofErr w:type="spellStart"/>
      <w:r w:rsidRPr="00A4390F">
        <w:rPr>
          <w:rFonts w:ascii="Garamond" w:hAnsi="Garamond"/>
        </w:rPr>
        <w:t>Stednavne</w:t>
      </w:r>
      <w:proofErr w:type="spellEnd"/>
      <w:proofErr w:type="gramEnd"/>
      <w:r w:rsidRPr="00A4390F">
        <w:rPr>
          <w:rFonts w:ascii="Garamond" w:hAnsi="Garamond"/>
        </w:rPr>
        <w:t xml:space="preserve"> </w:t>
      </w:r>
      <w:proofErr w:type="spellStart"/>
      <w:r w:rsidRPr="00A4390F">
        <w:rPr>
          <w:rFonts w:ascii="Garamond" w:hAnsi="Garamond"/>
        </w:rPr>
        <w:t>paa</w:t>
      </w:r>
      <w:proofErr w:type="spellEnd"/>
      <w:r w:rsidRPr="00A4390F">
        <w:rPr>
          <w:rFonts w:ascii="Garamond" w:hAnsi="Garamond"/>
        </w:rPr>
        <w:t xml:space="preserve"> </w:t>
      </w:r>
      <w:r w:rsidRPr="00A4390F">
        <w:rPr>
          <w:rFonts w:ascii="Garamond" w:hAnsi="Garamond"/>
          <w:b/>
        </w:rPr>
        <w:t>–um</w:t>
      </w:r>
      <w:r w:rsidRPr="00A4390F">
        <w:rPr>
          <w:rFonts w:ascii="Garamond" w:hAnsi="Garamond"/>
        </w:rPr>
        <w:t xml:space="preserve"> (= </w:t>
      </w:r>
      <w:proofErr w:type="spellStart"/>
      <w:r w:rsidRPr="00611753">
        <w:rPr>
          <w:rFonts w:ascii="Garamond" w:hAnsi="Garamond"/>
          <w:i/>
        </w:rPr>
        <w:t>Universitets</w:t>
      </w:r>
      <w:proofErr w:type="spellEnd"/>
      <w:r w:rsidRPr="00611753">
        <w:rPr>
          <w:rFonts w:ascii="Garamond" w:hAnsi="Garamond"/>
          <w:i/>
        </w:rPr>
        <w:t xml:space="preserve"> </w:t>
      </w:r>
      <w:proofErr w:type="spellStart"/>
      <w:r w:rsidRPr="00611753">
        <w:rPr>
          <w:rFonts w:ascii="Garamond" w:hAnsi="Garamond"/>
          <w:i/>
        </w:rPr>
        <w:t>Jubilæets</w:t>
      </w:r>
      <w:proofErr w:type="spellEnd"/>
      <w:r w:rsidRPr="00611753">
        <w:rPr>
          <w:rFonts w:ascii="Garamond" w:hAnsi="Garamond"/>
          <w:i/>
        </w:rPr>
        <w:t xml:space="preserve"> </w:t>
      </w:r>
      <w:proofErr w:type="spellStart"/>
      <w:r w:rsidRPr="00611753">
        <w:rPr>
          <w:rFonts w:ascii="Garamond" w:hAnsi="Garamond"/>
          <w:i/>
        </w:rPr>
        <w:t>danske</w:t>
      </w:r>
      <w:proofErr w:type="spellEnd"/>
      <w:r w:rsidRPr="00611753">
        <w:rPr>
          <w:rFonts w:ascii="Garamond" w:hAnsi="Garamond"/>
          <w:i/>
        </w:rPr>
        <w:t xml:space="preserve"> </w:t>
      </w:r>
      <w:proofErr w:type="spellStart"/>
      <w:r w:rsidRPr="00611753">
        <w:rPr>
          <w:rFonts w:ascii="Garamond" w:hAnsi="Garamond"/>
          <w:i/>
        </w:rPr>
        <w:t>Samfund</w:t>
      </w:r>
      <w:proofErr w:type="spellEnd"/>
      <w:r w:rsidRPr="00A4390F">
        <w:rPr>
          <w:rFonts w:ascii="Garamond" w:hAnsi="Garamond"/>
        </w:rPr>
        <w:t xml:space="preserve"> 333).  </w:t>
      </w:r>
      <w:proofErr w:type="gramStart"/>
      <w:r w:rsidRPr="00A4390F">
        <w:rPr>
          <w:rFonts w:ascii="Garamond" w:hAnsi="Garamond"/>
        </w:rPr>
        <w:t xml:space="preserve">Copenhagen: J. H. Schultz </w:t>
      </w:r>
      <w:proofErr w:type="spellStart"/>
      <w:r w:rsidRPr="00A4390F">
        <w:rPr>
          <w:rFonts w:ascii="Garamond" w:hAnsi="Garamond"/>
        </w:rPr>
        <w:t>Forlag</w:t>
      </w:r>
      <w:proofErr w:type="spellEnd"/>
      <w:r w:rsidRPr="00A4390F">
        <w:rPr>
          <w:rFonts w:ascii="Garamond" w:hAnsi="Garamond"/>
        </w:rPr>
        <w:t>.</w:t>
      </w:r>
      <w:proofErr w:type="gramEnd"/>
    </w:p>
    <w:p w:rsidR="00D82660" w:rsidRPr="003B5E22" w:rsidRDefault="00D82660" w:rsidP="00D82660">
      <w:pPr>
        <w:tabs>
          <w:tab w:val="left" w:pos="1080"/>
          <w:tab w:val="left" w:pos="1260"/>
        </w:tabs>
        <w:spacing w:after="0" w:line="240" w:lineRule="auto"/>
        <w:jc w:val="both"/>
        <w:rPr>
          <w:rFonts w:ascii="Garamond" w:hAnsi="Garamond"/>
          <w:sz w:val="16"/>
          <w:szCs w:val="16"/>
        </w:rPr>
      </w:pPr>
    </w:p>
    <w:p w:rsidR="00D82660" w:rsidRPr="00A4390F" w:rsidRDefault="00D82660" w:rsidP="00D82660">
      <w:pPr>
        <w:tabs>
          <w:tab w:val="left" w:pos="1080"/>
          <w:tab w:val="left" w:pos="1260"/>
        </w:tabs>
        <w:spacing w:after="0" w:line="240" w:lineRule="auto"/>
        <w:jc w:val="both"/>
        <w:rPr>
          <w:rFonts w:ascii="Garamond" w:hAnsi="Garamond"/>
          <w:lang w:val="en-US"/>
        </w:rPr>
      </w:pPr>
      <w:proofErr w:type="gramStart"/>
      <w:r w:rsidRPr="00A4390F">
        <w:rPr>
          <w:rFonts w:ascii="Garamond" w:hAnsi="Garamond"/>
          <w:smallCaps/>
          <w:lang w:val="en-US"/>
        </w:rPr>
        <w:t>Hanks</w:t>
      </w:r>
      <w:r w:rsidRPr="00A4390F">
        <w:rPr>
          <w:rFonts w:ascii="Garamond" w:hAnsi="Garamond"/>
          <w:lang w:val="en-US"/>
        </w:rPr>
        <w:t>, Patrick/</w:t>
      </w:r>
      <w:r w:rsidRPr="00A4390F">
        <w:rPr>
          <w:rFonts w:ascii="Garamond" w:hAnsi="Garamond"/>
          <w:smallCaps/>
          <w:lang w:val="en-US"/>
        </w:rPr>
        <w:t>Coates</w:t>
      </w:r>
      <w:r w:rsidRPr="00A4390F">
        <w:rPr>
          <w:rFonts w:ascii="Garamond" w:hAnsi="Garamond"/>
          <w:lang w:val="en-US"/>
        </w:rPr>
        <w:t>, Richard/</w:t>
      </w:r>
      <w:r w:rsidRPr="00A4390F">
        <w:rPr>
          <w:rFonts w:ascii="Garamond" w:hAnsi="Garamond"/>
          <w:smallCaps/>
          <w:lang w:val="en-US"/>
        </w:rPr>
        <w:t>McClure</w:t>
      </w:r>
      <w:r w:rsidRPr="00A4390F">
        <w:rPr>
          <w:rFonts w:ascii="Garamond" w:hAnsi="Garamond"/>
          <w:lang w:val="en-US"/>
        </w:rPr>
        <w:t>, Peter, et al. (2016).</w:t>
      </w:r>
      <w:proofErr w:type="gramEnd"/>
      <w:r w:rsidRPr="00A4390F">
        <w:rPr>
          <w:rFonts w:ascii="Garamond" w:hAnsi="Garamond"/>
          <w:lang w:val="en-US"/>
        </w:rPr>
        <w:t xml:space="preserve"> </w:t>
      </w:r>
      <w:r w:rsidRPr="00611753">
        <w:rPr>
          <w:rFonts w:ascii="Garamond" w:hAnsi="Garamond"/>
          <w:i/>
          <w:lang w:val="en-US"/>
        </w:rPr>
        <w:t>The Oxford Dictionary of Family Names   in Britain and Ireland</w:t>
      </w:r>
      <w:r w:rsidRPr="00A4390F">
        <w:rPr>
          <w:rFonts w:ascii="Garamond" w:hAnsi="Garamond"/>
          <w:lang w:val="en-US"/>
        </w:rPr>
        <w:t xml:space="preserve"> [Vol. 1: Aaron–Cushing; Vol. 2: Cushion–</w:t>
      </w:r>
      <w:proofErr w:type="spellStart"/>
      <w:r w:rsidRPr="00A4390F">
        <w:rPr>
          <w:rFonts w:ascii="Garamond" w:hAnsi="Garamond"/>
          <w:lang w:val="en-US"/>
        </w:rPr>
        <w:t>Joynson</w:t>
      </w:r>
      <w:proofErr w:type="spellEnd"/>
      <w:proofErr w:type="gramStart"/>
      <w:r w:rsidRPr="00A4390F">
        <w:rPr>
          <w:rFonts w:ascii="Garamond" w:hAnsi="Garamond"/>
          <w:lang w:val="en-US"/>
        </w:rPr>
        <w:t>;  Vol</w:t>
      </w:r>
      <w:proofErr w:type="gramEnd"/>
      <w:r w:rsidRPr="00A4390F">
        <w:rPr>
          <w:rFonts w:ascii="Garamond" w:hAnsi="Garamond"/>
          <w:lang w:val="en-US"/>
        </w:rPr>
        <w:t>. 3: Joynt–</w:t>
      </w:r>
      <w:proofErr w:type="spellStart"/>
      <w:r w:rsidRPr="00A4390F">
        <w:rPr>
          <w:rFonts w:ascii="Garamond" w:hAnsi="Garamond"/>
          <w:lang w:val="en-US"/>
        </w:rPr>
        <w:t>Radclyffe</w:t>
      </w:r>
      <w:proofErr w:type="spellEnd"/>
      <w:r w:rsidRPr="00A4390F">
        <w:rPr>
          <w:rFonts w:ascii="Garamond" w:hAnsi="Garamond"/>
          <w:lang w:val="en-US"/>
        </w:rPr>
        <w:t xml:space="preserve">; Vol. 4: </w:t>
      </w:r>
      <w:proofErr w:type="spellStart"/>
      <w:r w:rsidRPr="00A4390F">
        <w:rPr>
          <w:rFonts w:ascii="Garamond" w:hAnsi="Garamond"/>
          <w:lang w:val="en-US"/>
        </w:rPr>
        <w:t>Raddie</w:t>
      </w:r>
      <w:proofErr w:type="spellEnd"/>
      <w:r w:rsidRPr="00A4390F">
        <w:rPr>
          <w:rFonts w:ascii="Garamond" w:hAnsi="Garamond"/>
          <w:lang w:val="en-US"/>
        </w:rPr>
        <w:t>–</w:t>
      </w:r>
      <w:proofErr w:type="spellStart"/>
      <w:r w:rsidRPr="00A4390F">
        <w:rPr>
          <w:rFonts w:ascii="Garamond" w:hAnsi="Garamond"/>
          <w:lang w:val="en-US"/>
        </w:rPr>
        <w:t>Zwart</w:t>
      </w:r>
      <w:proofErr w:type="spellEnd"/>
      <w:r w:rsidRPr="00A4390F">
        <w:rPr>
          <w:rFonts w:ascii="Garamond" w:hAnsi="Garamond"/>
          <w:lang w:val="en-US"/>
        </w:rPr>
        <w:t>].  Oxford: Oxford University Press.</w:t>
      </w:r>
    </w:p>
    <w:p w:rsidR="00D82660" w:rsidRPr="003B5E22" w:rsidRDefault="00D82660" w:rsidP="00D82660">
      <w:pPr>
        <w:tabs>
          <w:tab w:val="left" w:pos="1080"/>
          <w:tab w:val="left" w:pos="1260"/>
        </w:tabs>
        <w:spacing w:after="0" w:line="240" w:lineRule="auto"/>
        <w:jc w:val="both"/>
        <w:rPr>
          <w:rFonts w:ascii="Garamond" w:hAnsi="Garamond"/>
          <w:sz w:val="16"/>
          <w:szCs w:val="16"/>
          <w:lang w:val="en-US"/>
        </w:rPr>
      </w:pPr>
    </w:p>
    <w:p w:rsidR="00D82660" w:rsidRPr="00A4390F" w:rsidRDefault="00D82660" w:rsidP="00D82660">
      <w:pPr>
        <w:tabs>
          <w:tab w:val="left" w:pos="1080"/>
          <w:tab w:val="left" w:pos="1260"/>
        </w:tabs>
        <w:spacing w:after="0" w:line="240" w:lineRule="auto"/>
        <w:jc w:val="both"/>
        <w:rPr>
          <w:rFonts w:ascii="Garamond" w:hAnsi="Garamond"/>
        </w:rPr>
      </w:pPr>
      <w:r w:rsidRPr="00A4390F">
        <w:rPr>
          <w:rFonts w:ascii="Garamond" w:hAnsi="Garamond"/>
          <w:smallCaps/>
          <w:lang w:val="en-US"/>
        </w:rPr>
        <w:t>Jackson</w:t>
      </w:r>
      <w:r w:rsidRPr="00A4390F">
        <w:rPr>
          <w:rFonts w:ascii="Garamond" w:hAnsi="Garamond"/>
          <w:lang w:val="en-US"/>
        </w:rPr>
        <w:t>, Kenneth [Hurlstone</w:t>
      </w:r>
      <w:proofErr w:type="gramStart"/>
      <w:r w:rsidRPr="00A4390F">
        <w:rPr>
          <w:rFonts w:ascii="Garamond" w:hAnsi="Garamond"/>
          <w:lang w:val="en-US"/>
        </w:rPr>
        <w:t>](</w:t>
      </w:r>
      <w:proofErr w:type="gramEnd"/>
      <w:r w:rsidRPr="00A4390F">
        <w:rPr>
          <w:rFonts w:ascii="Garamond" w:hAnsi="Garamond"/>
          <w:lang w:val="en-US"/>
        </w:rPr>
        <w:t xml:space="preserve">1953): </w:t>
      </w:r>
      <w:r w:rsidRPr="00611753">
        <w:rPr>
          <w:rFonts w:ascii="Garamond" w:hAnsi="Garamond"/>
          <w:i/>
          <w:lang w:val="en-US"/>
        </w:rPr>
        <w:t>Language and History in early Britain:  a chronological survey of the Brittonic languages 1</w:t>
      </w:r>
      <w:r w:rsidRPr="00611753">
        <w:rPr>
          <w:rFonts w:ascii="Garamond" w:hAnsi="Garamond"/>
          <w:i/>
          <w:vertAlign w:val="superscript"/>
          <w:lang w:val="en-US"/>
        </w:rPr>
        <w:t>st</w:t>
      </w:r>
      <w:r w:rsidRPr="00611753">
        <w:rPr>
          <w:rFonts w:ascii="Garamond" w:hAnsi="Garamond"/>
          <w:i/>
          <w:lang w:val="en-US"/>
        </w:rPr>
        <w:t xml:space="preserve"> to 12</w:t>
      </w:r>
      <w:r w:rsidRPr="00611753">
        <w:rPr>
          <w:rFonts w:ascii="Garamond" w:hAnsi="Garamond"/>
          <w:i/>
          <w:vertAlign w:val="superscript"/>
          <w:lang w:val="en-US"/>
        </w:rPr>
        <w:t>th</w:t>
      </w:r>
      <w:r w:rsidRPr="00611753">
        <w:rPr>
          <w:rFonts w:ascii="Garamond" w:hAnsi="Garamond"/>
          <w:i/>
          <w:lang w:val="en-US"/>
        </w:rPr>
        <w:t xml:space="preserve"> C. A.D</w:t>
      </w:r>
      <w:r w:rsidRPr="00A4390F">
        <w:rPr>
          <w:rFonts w:ascii="Garamond" w:hAnsi="Garamond"/>
          <w:lang w:val="en-US"/>
        </w:rPr>
        <w:t xml:space="preserve">.  </w:t>
      </w:r>
      <w:r w:rsidRPr="00A4390F">
        <w:rPr>
          <w:rFonts w:ascii="Garamond" w:hAnsi="Garamond"/>
        </w:rPr>
        <w:t>Edinburgh:  Edinburgh University Press.</w:t>
      </w:r>
    </w:p>
    <w:p w:rsidR="00D82660" w:rsidRPr="003B5E22" w:rsidRDefault="00D82660" w:rsidP="00D82660">
      <w:pPr>
        <w:tabs>
          <w:tab w:val="left" w:pos="1080"/>
          <w:tab w:val="left" w:pos="1260"/>
        </w:tabs>
        <w:spacing w:after="0" w:line="240" w:lineRule="auto"/>
        <w:jc w:val="both"/>
        <w:rPr>
          <w:rFonts w:ascii="Garamond" w:hAnsi="Garamond"/>
          <w:sz w:val="16"/>
          <w:szCs w:val="16"/>
        </w:rPr>
      </w:pPr>
    </w:p>
    <w:p w:rsidR="00D82660" w:rsidRPr="00A4390F" w:rsidRDefault="00D82660" w:rsidP="00D82660">
      <w:pPr>
        <w:tabs>
          <w:tab w:val="left" w:pos="1080"/>
          <w:tab w:val="left" w:pos="1260"/>
        </w:tabs>
        <w:spacing w:after="0" w:line="240" w:lineRule="auto"/>
        <w:jc w:val="both"/>
        <w:rPr>
          <w:rFonts w:ascii="Garamond" w:hAnsi="Garamond"/>
          <w:lang w:val="en-US"/>
        </w:rPr>
      </w:pPr>
      <w:proofErr w:type="gramStart"/>
      <w:r w:rsidRPr="00A4390F">
        <w:rPr>
          <w:rFonts w:ascii="Garamond" w:hAnsi="Garamond"/>
          <w:smallCaps/>
        </w:rPr>
        <w:t>Jordan</w:t>
      </w:r>
      <w:r w:rsidRPr="00A4390F">
        <w:rPr>
          <w:rFonts w:ascii="Garamond" w:hAnsi="Garamond"/>
        </w:rPr>
        <w:t xml:space="preserve">, Richard (1968):  </w:t>
      </w:r>
      <w:proofErr w:type="spellStart"/>
      <w:r w:rsidRPr="00611753">
        <w:rPr>
          <w:rFonts w:ascii="Garamond" w:hAnsi="Garamond"/>
          <w:i/>
        </w:rPr>
        <w:t>Handbuch</w:t>
      </w:r>
      <w:proofErr w:type="spellEnd"/>
      <w:r w:rsidRPr="00611753">
        <w:rPr>
          <w:rFonts w:ascii="Garamond" w:hAnsi="Garamond"/>
          <w:i/>
        </w:rPr>
        <w:t xml:space="preserve"> der </w:t>
      </w:r>
      <w:proofErr w:type="spellStart"/>
      <w:r w:rsidRPr="00611753">
        <w:rPr>
          <w:rFonts w:ascii="Garamond" w:hAnsi="Garamond"/>
          <w:i/>
        </w:rPr>
        <w:t>mittelenglischen</w:t>
      </w:r>
      <w:proofErr w:type="spellEnd"/>
      <w:r w:rsidRPr="00611753">
        <w:rPr>
          <w:rFonts w:ascii="Garamond" w:hAnsi="Garamond"/>
          <w:i/>
        </w:rPr>
        <w:t xml:space="preserve"> Grammatik: </w:t>
      </w:r>
      <w:proofErr w:type="spellStart"/>
      <w:r w:rsidRPr="00611753">
        <w:rPr>
          <w:rFonts w:ascii="Garamond" w:hAnsi="Garamond"/>
          <w:i/>
        </w:rPr>
        <w:t>Lautlehre</w:t>
      </w:r>
      <w:proofErr w:type="spellEnd"/>
      <w:r w:rsidRPr="00A4390F">
        <w:rPr>
          <w:rFonts w:ascii="Garamond" w:hAnsi="Garamond"/>
        </w:rPr>
        <w:t xml:space="preserve">, 3. </w:t>
      </w:r>
      <w:proofErr w:type="spellStart"/>
      <w:r w:rsidRPr="00611753">
        <w:rPr>
          <w:rFonts w:ascii="Garamond" w:hAnsi="Garamond"/>
          <w:i/>
        </w:rPr>
        <w:t>Auflage</w:t>
      </w:r>
      <w:proofErr w:type="spellEnd"/>
      <w:r w:rsidRPr="00A4390F">
        <w:rPr>
          <w:rFonts w:ascii="Garamond" w:hAnsi="Garamond"/>
        </w:rPr>
        <w:t>.</w:t>
      </w:r>
      <w:proofErr w:type="gramEnd"/>
      <w:r w:rsidRPr="00A4390F">
        <w:rPr>
          <w:rFonts w:ascii="Garamond" w:hAnsi="Garamond"/>
        </w:rPr>
        <w:t xml:space="preserve">  </w:t>
      </w:r>
      <w:proofErr w:type="gramStart"/>
      <w:r w:rsidRPr="00A4390F">
        <w:rPr>
          <w:rFonts w:ascii="Garamond" w:hAnsi="Garamond"/>
          <w:lang w:val="en-US"/>
        </w:rPr>
        <w:t xml:space="preserve">Heidelberg: </w:t>
      </w:r>
      <w:proofErr w:type="spellStart"/>
      <w:r w:rsidRPr="00A4390F">
        <w:rPr>
          <w:rFonts w:ascii="Garamond" w:hAnsi="Garamond"/>
          <w:lang w:val="en-US"/>
        </w:rPr>
        <w:t>Universitätsverlag</w:t>
      </w:r>
      <w:proofErr w:type="spellEnd"/>
      <w:r w:rsidRPr="00A4390F">
        <w:rPr>
          <w:rFonts w:ascii="Garamond" w:hAnsi="Garamond"/>
          <w:lang w:val="en-US"/>
        </w:rPr>
        <w:t xml:space="preserve"> Carl Winter.</w:t>
      </w:r>
      <w:proofErr w:type="gramEnd"/>
    </w:p>
    <w:p w:rsidR="00D82660" w:rsidRPr="003B5E22" w:rsidRDefault="00D82660" w:rsidP="00D82660">
      <w:pPr>
        <w:tabs>
          <w:tab w:val="left" w:pos="1080"/>
          <w:tab w:val="left" w:pos="1260"/>
        </w:tabs>
        <w:spacing w:after="0" w:line="240" w:lineRule="auto"/>
        <w:jc w:val="both"/>
        <w:rPr>
          <w:rFonts w:ascii="Garamond" w:hAnsi="Garamond"/>
          <w:sz w:val="16"/>
          <w:szCs w:val="16"/>
          <w:lang w:val="en-US"/>
        </w:rPr>
      </w:pPr>
    </w:p>
    <w:p w:rsidR="00D82660" w:rsidRPr="00A4390F" w:rsidRDefault="00D82660" w:rsidP="00D82660">
      <w:pPr>
        <w:tabs>
          <w:tab w:val="left" w:pos="1080"/>
          <w:tab w:val="left" w:pos="1260"/>
        </w:tabs>
        <w:spacing w:after="0" w:line="240" w:lineRule="auto"/>
        <w:jc w:val="both"/>
        <w:rPr>
          <w:rFonts w:ascii="Garamond" w:hAnsi="Garamond"/>
          <w:lang w:val="en-US"/>
        </w:rPr>
      </w:pPr>
      <w:proofErr w:type="spellStart"/>
      <w:r w:rsidRPr="00A4390F">
        <w:rPr>
          <w:rFonts w:ascii="Garamond" w:hAnsi="Garamond"/>
          <w:lang w:val="en-US"/>
        </w:rPr>
        <w:t>LancsInquests</w:t>
      </w:r>
      <w:proofErr w:type="spellEnd"/>
      <w:r w:rsidRPr="00A4390F">
        <w:rPr>
          <w:rFonts w:ascii="Garamond" w:hAnsi="Garamond"/>
          <w:lang w:val="en-US"/>
        </w:rPr>
        <w:t xml:space="preserve"> =</w:t>
      </w:r>
      <w:r>
        <w:rPr>
          <w:rFonts w:ascii="Garamond" w:hAnsi="Garamond"/>
          <w:lang w:val="en-US"/>
        </w:rPr>
        <w:t xml:space="preserve"> </w:t>
      </w:r>
      <w:r w:rsidRPr="00A4390F">
        <w:rPr>
          <w:rFonts w:ascii="Garamond" w:hAnsi="Garamond"/>
          <w:lang w:val="en-US"/>
        </w:rPr>
        <w:t>Lancashire Inquests</w:t>
      </w:r>
      <w:proofErr w:type="gramStart"/>
      <w:r w:rsidRPr="00A4390F">
        <w:rPr>
          <w:rFonts w:ascii="Garamond" w:hAnsi="Garamond"/>
          <w:lang w:val="en-US"/>
        </w:rPr>
        <w:t>,  Extents</w:t>
      </w:r>
      <w:proofErr w:type="gramEnd"/>
      <w:r w:rsidRPr="00A4390F">
        <w:rPr>
          <w:rFonts w:ascii="Garamond" w:hAnsi="Garamond"/>
          <w:lang w:val="en-US"/>
        </w:rPr>
        <w:t>, and Feudal Aids, Pt. 1: A. D. 1205–A. D. 1307 (=</w:t>
      </w:r>
      <w:r>
        <w:rPr>
          <w:rFonts w:ascii="Garamond" w:hAnsi="Garamond"/>
          <w:lang w:val="en-US"/>
        </w:rPr>
        <w:t xml:space="preserve"> </w:t>
      </w:r>
      <w:r w:rsidRPr="00611753">
        <w:rPr>
          <w:rFonts w:ascii="Garamond" w:hAnsi="Garamond"/>
          <w:i/>
          <w:lang w:val="en-US"/>
        </w:rPr>
        <w:t>Record Society of Lancashire and Cheshire</w:t>
      </w:r>
      <w:r w:rsidRPr="00A4390F">
        <w:rPr>
          <w:rFonts w:ascii="Garamond" w:hAnsi="Garamond"/>
          <w:lang w:val="en-US"/>
        </w:rPr>
        <w:t xml:space="preserve">  48).   Ed. </w:t>
      </w:r>
      <w:r w:rsidRPr="00A4390F">
        <w:rPr>
          <w:rFonts w:ascii="Garamond" w:hAnsi="Garamond"/>
          <w:smallCaps/>
          <w:lang w:val="en-US"/>
        </w:rPr>
        <w:t>Farrer</w:t>
      </w:r>
      <w:r w:rsidRPr="00A4390F">
        <w:rPr>
          <w:rFonts w:ascii="Garamond" w:hAnsi="Garamond"/>
          <w:lang w:val="en-US"/>
        </w:rPr>
        <w:t>, William</w:t>
      </w:r>
      <w:r>
        <w:rPr>
          <w:rFonts w:ascii="Garamond" w:hAnsi="Garamond"/>
          <w:lang w:val="en-US"/>
        </w:rPr>
        <w:t xml:space="preserve"> </w:t>
      </w:r>
      <w:r>
        <w:rPr>
          <w:rFonts w:ascii="Garamond" w:hAnsi="Garamond"/>
          <w:smallCaps/>
          <w:lang w:val="en-US"/>
        </w:rPr>
        <w:t>(1903)</w:t>
      </w:r>
      <w:r>
        <w:rPr>
          <w:rFonts w:ascii="Garamond" w:hAnsi="Garamond"/>
          <w:lang w:val="en-US"/>
        </w:rPr>
        <w:t xml:space="preserve">. </w:t>
      </w:r>
      <w:proofErr w:type="gramStart"/>
      <w:r w:rsidRPr="00A4390F">
        <w:rPr>
          <w:rFonts w:ascii="Garamond" w:hAnsi="Garamond"/>
          <w:lang w:val="en-US"/>
        </w:rPr>
        <w:t>Printed for the Record Society.</w:t>
      </w:r>
      <w:proofErr w:type="gramEnd"/>
    </w:p>
    <w:p w:rsidR="00D82660" w:rsidRPr="003B5E22" w:rsidRDefault="00D82660" w:rsidP="00D82660">
      <w:pPr>
        <w:tabs>
          <w:tab w:val="left" w:pos="1080"/>
          <w:tab w:val="left" w:pos="1260"/>
        </w:tabs>
        <w:spacing w:after="0" w:line="240" w:lineRule="auto"/>
        <w:jc w:val="both"/>
        <w:rPr>
          <w:rFonts w:ascii="Garamond" w:hAnsi="Garamond"/>
          <w:sz w:val="16"/>
          <w:szCs w:val="16"/>
          <w:lang w:val="en-US"/>
        </w:rPr>
      </w:pPr>
    </w:p>
    <w:p w:rsidR="00D82660" w:rsidRPr="00A4390F" w:rsidRDefault="00D82660" w:rsidP="00D82660">
      <w:pPr>
        <w:tabs>
          <w:tab w:val="left" w:pos="1080"/>
          <w:tab w:val="left" w:pos="1260"/>
        </w:tabs>
        <w:spacing w:after="0" w:line="240" w:lineRule="auto"/>
        <w:jc w:val="both"/>
        <w:rPr>
          <w:rFonts w:ascii="Garamond" w:hAnsi="Garamond"/>
          <w:lang w:val="en-US"/>
        </w:rPr>
      </w:pPr>
      <w:proofErr w:type="spellStart"/>
      <w:r w:rsidRPr="00A4390F">
        <w:rPr>
          <w:rFonts w:ascii="Garamond" w:hAnsi="Garamond"/>
          <w:smallCaps/>
          <w:lang w:val="en-US"/>
        </w:rPr>
        <w:t>Lumby</w:t>
      </w:r>
      <w:proofErr w:type="spellEnd"/>
      <w:r w:rsidRPr="00A4390F">
        <w:rPr>
          <w:rFonts w:ascii="Garamond" w:hAnsi="Garamond"/>
          <w:lang w:val="en-US"/>
        </w:rPr>
        <w:t>, J[</w:t>
      </w:r>
      <w:proofErr w:type="spellStart"/>
      <w:r w:rsidRPr="00A4390F">
        <w:rPr>
          <w:rFonts w:ascii="Garamond" w:hAnsi="Garamond"/>
          <w:lang w:val="en-US"/>
        </w:rPr>
        <w:t>ohn</w:t>
      </w:r>
      <w:proofErr w:type="spellEnd"/>
      <w:proofErr w:type="gramStart"/>
      <w:r w:rsidRPr="00A4390F">
        <w:rPr>
          <w:rFonts w:ascii="Garamond" w:hAnsi="Garamond"/>
          <w:lang w:val="en-US"/>
        </w:rPr>
        <w:t>]  H</w:t>
      </w:r>
      <w:proofErr w:type="gramEnd"/>
      <w:r w:rsidRPr="00A4390F">
        <w:rPr>
          <w:rFonts w:ascii="Garamond" w:hAnsi="Garamond"/>
          <w:lang w:val="en-US"/>
        </w:rPr>
        <w:t>[</w:t>
      </w:r>
      <w:proofErr w:type="spellStart"/>
      <w:r w:rsidRPr="00A4390F">
        <w:rPr>
          <w:rFonts w:ascii="Garamond" w:hAnsi="Garamond"/>
          <w:lang w:val="en-US"/>
        </w:rPr>
        <w:t>enry</w:t>
      </w:r>
      <w:proofErr w:type="spellEnd"/>
      <w:r w:rsidRPr="00A4390F">
        <w:rPr>
          <w:rFonts w:ascii="Garamond" w:hAnsi="Garamond"/>
          <w:lang w:val="en-US"/>
        </w:rPr>
        <w:t xml:space="preserve">] (1936):  A Calendar of the Deeds and Papers in the Possession of Sir James De </w:t>
      </w:r>
      <w:proofErr w:type="spellStart"/>
      <w:r w:rsidRPr="00A4390F">
        <w:rPr>
          <w:rFonts w:ascii="Garamond" w:hAnsi="Garamond"/>
          <w:lang w:val="en-US"/>
        </w:rPr>
        <w:t>Hoghton</w:t>
      </w:r>
      <w:proofErr w:type="spellEnd"/>
      <w:r w:rsidRPr="00A4390F">
        <w:rPr>
          <w:rFonts w:ascii="Garamond" w:hAnsi="Garamond"/>
          <w:lang w:val="en-US"/>
        </w:rPr>
        <w:t xml:space="preserve">, Bart., of </w:t>
      </w:r>
      <w:proofErr w:type="spellStart"/>
      <w:r w:rsidRPr="00A4390F">
        <w:rPr>
          <w:rFonts w:ascii="Garamond" w:hAnsi="Garamond"/>
          <w:lang w:val="en-US"/>
        </w:rPr>
        <w:t>Hoghton</w:t>
      </w:r>
      <w:proofErr w:type="spellEnd"/>
      <w:r w:rsidRPr="00A4390F">
        <w:rPr>
          <w:rFonts w:ascii="Garamond" w:hAnsi="Garamond"/>
          <w:lang w:val="en-US"/>
        </w:rPr>
        <w:t xml:space="preserve"> Tower Lancashire (=  </w:t>
      </w:r>
      <w:r w:rsidRPr="009B7623">
        <w:rPr>
          <w:rFonts w:ascii="Garamond" w:hAnsi="Garamond"/>
          <w:i/>
          <w:lang w:val="en-US"/>
        </w:rPr>
        <w:t>Record Society of Lancashire and Cheshire</w:t>
      </w:r>
      <w:r w:rsidRPr="00A4390F">
        <w:rPr>
          <w:rFonts w:ascii="Garamond" w:hAnsi="Garamond"/>
          <w:lang w:val="en-US"/>
        </w:rPr>
        <w:t xml:space="preserve"> 88). </w:t>
      </w:r>
      <w:proofErr w:type="gramStart"/>
      <w:r w:rsidRPr="00A4390F">
        <w:rPr>
          <w:rFonts w:ascii="Garamond" w:hAnsi="Garamond"/>
          <w:lang w:val="en-US"/>
        </w:rPr>
        <w:t>Printed for the Record Society.</w:t>
      </w:r>
      <w:proofErr w:type="gramEnd"/>
    </w:p>
    <w:p w:rsidR="00D82660" w:rsidRPr="003B5E22" w:rsidRDefault="00D82660" w:rsidP="00D82660">
      <w:pPr>
        <w:tabs>
          <w:tab w:val="left" w:pos="1080"/>
          <w:tab w:val="left" w:pos="1260"/>
        </w:tabs>
        <w:spacing w:after="0" w:line="240" w:lineRule="auto"/>
        <w:jc w:val="both"/>
        <w:rPr>
          <w:rFonts w:ascii="Garamond" w:hAnsi="Garamond"/>
          <w:sz w:val="16"/>
          <w:szCs w:val="16"/>
          <w:lang w:val="en-US"/>
        </w:rPr>
      </w:pPr>
    </w:p>
    <w:p w:rsidR="00D82660" w:rsidRPr="00A4390F" w:rsidRDefault="00D82660" w:rsidP="00D82660">
      <w:pPr>
        <w:tabs>
          <w:tab w:val="left" w:pos="1080"/>
          <w:tab w:val="left" w:pos="1260"/>
        </w:tabs>
        <w:spacing w:after="0" w:line="240" w:lineRule="auto"/>
        <w:jc w:val="both"/>
        <w:rPr>
          <w:rFonts w:ascii="Garamond" w:hAnsi="Garamond"/>
          <w:lang w:val="en-US"/>
        </w:rPr>
      </w:pPr>
      <w:proofErr w:type="spellStart"/>
      <w:proofErr w:type="gramStart"/>
      <w:r w:rsidRPr="00A4390F">
        <w:rPr>
          <w:rFonts w:ascii="Garamond" w:hAnsi="Garamond"/>
          <w:smallCaps/>
          <w:lang w:val="en-US"/>
        </w:rPr>
        <w:t>Mawer</w:t>
      </w:r>
      <w:proofErr w:type="spellEnd"/>
      <w:r w:rsidRPr="00A4390F">
        <w:rPr>
          <w:rFonts w:ascii="Garamond" w:hAnsi="Garamond"/>
          <w:lang w:val="en-US"/>
        </w:rPr>
        <w:t xml:space="preserve">, Allen (1929):  </w:t>
      </w:r>
      <w:r w:rsidRPr="009B7623">
        <w:rPr>
          <w:rFonts w:ascii="Garamond" w:hAnsi="Garamond"/>
          <w:i/>
          <w:lang w:val="en-US"/>
        </w:rPr>
        <w:t>Problems of Place-Name Study.</w:t>
      </w:r>
      <w:proofErr w:type="gramEnd"/>
      <w:r w:rsidRPr="009B7623">
        <w:rPr>
          <w:rFonts w:ascii="Garamond" w:hAnsi="Garamond"/>
          <w:i/>
          <w:lang w:val="en-US"/>
        </w:rPr>
        <w:t xml:space="preserve">   Being a Course of Three Lectures delivered at King’s College </w:t>
      </w:r>
      <w:proofErr w:type="gramStart"/>
      <w:r w:rsidRPr="009B7623">
        <w:rPr>
          <w:rFonts w:ascii="Garamond" w:hAnsi="Garamond"/>
          <w:i/>
          <w:lang w:val="en-US"/>
        </w:rPr>
        <w:t>under  the</w:t>
      </w:r>
      <w:proofErr w:type="gramEnd"/>
      <w:r w:rsidRPr="009B7623">
        <w:rPr>
          <w:rFonts w:ascii="Garamond" w:hAnsi="Garamond"/>
          <w:i/>
          <w:lang w:val="en-US"/>
        </w:rPr>
        <w:t xml:space="preserve"> auspices  of the University of London</w:t>
      </w:r>
      <w:r w:rsidRPr="00A4390F">
        <w:rPr>
          <w:rFonts w:ascii="Garamond" w:hAnsi="Garamond"/>
          <w:lang w:val="en-US"/>
        </w:rPr>
        <w:t xml:space="preserve">. </w:t>
      </w:r>
      <w:proofErr w:type="gramStart"/>
      <w:r w:rsidRPr="00A4390F">
        <w:rPr>
          <w:rFonts w:ascii="Garamond" w:hAnsi="Garamond"/>
          <w:lang w:val="en-US"/>
        </w:rPr>
        <w:t>Cambridge:  At the University Press.</w:t>
      </w:r>
      <w:proofErr w:type="gramEnd"/>
    </w:p>
    <w:p w:rsidR="00D82660" w:rsidRPr="003B5E22" w:rsidRDefault="00D82660" w:rsidP="00D82660">
      <w:pPr>
        <w:tabs>
          <w:tab w:val="left" w:pos="1080"/>
          <w:tab w:val="left" w:pos="1260"/>
        </w:tabs>
        <w:spacing w:after="0" w:line="240" w:lineRule="auto"/>
        <w:jc w:val="both"/>
        <w:rPr>
          <w:rFonts w:ascii="Garamond" w:hAnsi="Garamond"/>
          <w:sz w:val="16"/>
          <w:szCs w:val="16"/>
          <w:lang w:val="en-US"/>
        </w:rPr>
      </w:pPr>
    </w:p>
    <w:p w:rsidR="00D82660" w:rsidRPr="00A4390F" w:rsidRDefault="00D82660" w:rsidP="00D82660">
      <w:pPr>
        <w:spacing w:after="0" w:line="240" w:lineRule="auto"/>
        <w:jc w:val="both"/>
        <w:rPr>
          <w:rFonts w:ascii="Garamond" w:hAnsi="Garamond"/>
          <w:lang w:val="en-US"/>
        </w:rPr>
      </w:pPr>
      <w:r w:rsidRPr="00A4390F">
        <w:rPr>
          <w:rFonts w:ascii="Garamond" w:hAnsi="Garamond"/>
          <w:smallCaps/>
          <w:lang w:val="en-US"/>
        </w:rPr>
        <w:t>S = Sawyer</w:t>
      </w:r>
      <w:r w:rsidRPr="00A4390F">
        <w:rPr>
          <w:rFonts w:ascii="Garamond" w:hAnsi="Garamond"/>
          <w:lang w:val="en-US"/>
        </w:rPr>
        <w:t>, P[</w:t>
      </w:r>
      <w:proofErr w:type="spellStart"/>
      <w:r w:rsidRPr="00A4390F">
        <w:rPr>
          <w:rFonts w:ascii="Garamond" w:hAnsi="Garamond"/>
          <w:lang w:val="en-US"/>
        </w:rPr>
        <w:t>eter</w:t>
      </w:r>
      <w:proofErr w:type="spellEnd"/>
      <w:r w:rsidRPr="00A4390F">
        <w:rPr>
          <w:rFonts w:ascii="Garamond" w:hAnsi="Garamond"/>
          <w:lang w:val="en-US"/>
        </w:rPr>
        <w:t xml:space="preserve">] H[ayes] (1968), Anglo-Saxon Charters.  </w:t>
      </w:r>
      <w:proofErr w:type="gramStart"/>
      <w:r w:rsidRPr="00A4390F">
        <w:rPr>
          <w:rFonts w:ascii="Garamond" w:hAnsi="Garamond"/>
          <w:lang w:val="en-US"/>
        </w:rPr>
        <w:t>An Annotated List and Bibliography.</w:t>
      </w:r>
      <w:proofErr w:type="gramEnd"/>
      <w:r w:rsidRPr="00A4390F">
        <w:rPr>
          <w:rFonts w:ascii="Garamond" w:hAnsi="Garamond"/>
          <w:lang w:val="en-US"/>
        </w:rPr>
        <w:t xml:space="preserve"> </w:t>
      </w:r>
      <w:proofErr w:type="gramStart"/>
      <w:r w:rsidRPr="009B7623">
        <w:rPr>
          <w:rFonts w:ascii="Garamond" w:hAnsi="Garamond"/>
          <w:i/>
          <w:lang w:val="en-US"/>
        </w:rPr>
        <w:t xml:space="preserve">Royal Historical Society Guides and Handbooks </w:t>
      </w:r>
      <w:r w:rsidRPr="00A4390F">
        <w:rPr>
          <w:rFonts w:ascii="Garamond" w:hAnsi="Garamond"/>
          <w:lang w:val="en-US"/>
        </w:rPr>
        <w:t>8.</w:t>
      </w:r>
      <w:proofErr w:type="gramEnd"/>
      <w:r w:rsidRPr="00A4390F">
        <w:rPr>
          <w:rFonts w:ascii="Garamond" w:hAnsi="Garamond"/>
          <w:lang w:val="en-US"/>
        </w:rPr>
        <w:t xml:space="preserve"> London: Offices of the Royal Historical Society [Electronic Sawyer:</w:t>
      </w:r>
      <w:r>
        <w:rPr>
          <w:rFonts w:ascii="Garamond" w:hAnsi="Garamond"/>
          <w:lang w:val="en-US"/>
        </w:rPr>
        <w:t xml:space="preserve"> </w:t>
      </w:r>
      <w:hyperlink r:id="rId9" w:history="1">
        <w:r w:rsidRPr="006C7755">
          <w:rPr>
            <w:rStyle w:val="Hyperlink"/>
            <w:rFonts w:ascii="Garamond" w:hAnsi="Garamond"/>
            <w:lang w:val="en-US"/>
          </w:rPr>
          <w:t>www.esawyer.org.uk/searchfiles/index.html</w:t>
        </w:r>
      </w:hyperlink>
      <w:r>
        <w:rPr>
          <w:rFonts w:ascii="Garamond" w:hAnsi="Garamond"/>
          <w:lang w:val="en-US"/>
        </w:rPr>
        <w:t xml:space="preserve"> </w:t>
      </w:r>
      <w:r w:rsidRPr="00A4390F">
        <w:rPr>
          <w:rFonts w:ascii="Garamond" w:hAnsi="Garamond"/>
          <w:lang w:val="en-US"/>
        </w:rPr>
        <w:t>(2016)].</w:t>
      </w:r>
    </w:p>
    <w:p w:rsidR="00D82660" w:rsidRPr="003B5E22" w:rsidRDefault="00D82660" w:rsidP="00D82660">
      <w:pPr>
        <w:spacing w:after="0" w:line="240" w:lineRule="auto"/>
        <w:jc w:val="both"/>
        <w:rPr>
          <w:rFonts w:ascii="Garamond" w:hAnsi="Garamond"/>
          <w:sz w:val="16"/>
          <w:szCs w:val="16"/>
          <w:lang w:val="en-US"/>
        </w:rPr>
      </w:pPr>
    </w:p>
    <w:p w:rsidR="00D82660" w:rsidRPr="00A4390F" w:rsidRDefault="00D82660" w:rsidP="00D82660">
      <w:pPr>
        <w:spacing w:after="0" w:line="240" w:lineRule="auto"/>
        <w:jc w:val="both"/>
        <w:rPr>
          <w:rFonts w:ascii="Garamond" w:hAnsi="Garamond"/>
          <w:lang w:val="en-US"/>
        </w:rPr>
      </w:pPr>
      <w:r w:rsidRPr="00A4390F">
        <w:rPr>
          <w:rFonts w:ascii="Garamond" w:hAnsi="Garamond"/>
          <w:lang w:val="en-US"/>
        </w:rPr>
        <w:t xml:space="preserve">Searle, William George (1897): </w:t>
      </w:r>
      <w:proofErr w:type="spellStart"/>
      <w:r w:rsidRPr="009B7623">
        <w:rPr>
          <w:rFonts w:ascii="Garamond" w:hAnsi="Garamond"/>
          <w:i/>
          <w:lang w:val="en-US"/>
        </w:rPr>
        <w:t>Onomasticon</w:t>
      </w:r>
      <w:proofErr w:type="spellEnd"/>
      <w:r w:rsidRPr="009B7623">
        <w:rPr>
          <w:rFonts w:ascii="Garamond" w:hAnsi="Garamond"/>
          <w:i/>
          <w:lang w:val="en-US"/>
        </w:rPr>
        <w:t xml:space="preserve"> Anglo-</w:t>
      </w:r>
      <w:proofErr w:type="spellStart"/>
      <w:r w:rsidRPr="009B7623">
        <w:rPr>
          <w:rFonts w:ascii="Garamond" w:hAnsi="Garamond"/>
          <w:i/>
          <w:lang w:val="en-US"/>
        </w:rPr>
        <w:t>Saxonicum</w:t>
      </w:r>
      <w:proofErr w:type="spellEnd"/>
      <w:r w:rsidRPr="009B7623">
        <w:rPr>
          <w:rFonts w:ascii="Garamond" w:hAnsi="Garamond"/>
          <w:i/>
          <w:lang w:val="en-US"/>
        </w:rPr>
        <w:t xml:space="preserve">.   A List of Anglo-Saxon Proper Names from the Time of Beda to </w:t>
      </w:r>
      <w:proofErr w:type="gramStart"/>
      <w:r w:rsidRPr="009B7623">
        <w:rPr>
          <w:rFonts w:ascii="Garamond" w:hAnsi="Garamond"/>
          <w:i/>
          <w:lang w:val="en-US"/>
        </w:rPr>
        <w:t>that  of</w:t>
      </w:r>
      <w:proofErr w:type="gramEnd"/>
      <w:r w:rsidRPr="009B7623">
        <w:rPr>
          <w:rFonts w:ascii="Garamond" w:hAnsi="Garamond"/>
          <w:i/>
          <w:lang w:val="en-US"/>
        </w:rPr>
        <w:t xml:space="preserve"> King John</w:t>
      </w:r>
      <w:r>
        <w:rPr>
          <w:rFonts w:ascii="Garamond" w:hAnsi="Garamond"/>
          <w:lang w:val="en-US"/>
        </w:rPr>
        <w:t xml:space="preserve">.   Cambridge:  Cambridge </w:t>
      </w:r>
      <w:r w:rsidRPr="00A4390F">
        <w:rPr>
          <w:rFonts w:ascii="Garamond" w:hAnsi="Garamond"/>
          <w:lang w:val="en-US"/>
        </w:rPr>
        <w:t>University Press.</w:t>
      </w:r>
    </w:p>
    <w:p w:rsidR="00D82660" w:rsidRPr="003B5E22" w:rsidRDefault="00D82660" w:rsidP="00D82660">
      <w:pPr>
        <w:spacing w:after="0" w:line="240" w:lineRule="auto"/>
        <w:jc w:val="both"/>
        <w:rPr>
          <w:rFonts w:ascii="Garamond" w:hAnsi="Garamond"/>
          <w:sz w:val="16"/>
          <w:szCs w:val="16"/>
          <w:lang w:val="en-US"/>
        </w:rPr>
      </w:pPr>
    </w:p>
    <w:p w:rsidR="00D82660" w:rsidRPr="00A4390F" w:rsidRDefault="00D82660" w:rsidP="00D82660">
      <w:pPr>
        <w:spacing w:after="0" w:line="240" w:lineRule="auto"/>
        <w:jc w:val="both"/>
        <w:rPr>
          <w:rFonts w:ascii="Garamond" w:hAnsi="Garamond"/>
          <w:lang w:val="en-US"/>
        </w:rPr>
      </w:pPr>
      <w:r w:rsidRPr="00A4390F">
        <w:rPr>
          <w:rFonts w:ascii="Garamond" w:hAnsi="Garamond"/>
          <w:smallCaps/>
          <w:lang w:val="en-US"/>
        </w:rPr>
        <w:t>Smith</w:t>
      </w:r>
      <w:r w:rsidRPr="00A4390F">
        <w:rPr>
          <w:rFonts w:ascii="Garamond" w:hAnsi="Garamond"/>
          <w:lang w:val="en-US"/>
        </w:rPr>
        <w:t>, A[</w:t>
      </w:r>
      <w:proofErr w:type="spellStart"/>
      <w:r w:rsidRPr="00A4390F">
        <w:rPr>
          <w:rFonts w:ascii="Garamond" w:hAnsi="Garamond"/>
          <w:lang w:val="en-US"/>
        </w:rPr>
        <w:t>lbert</w:t>
      </w:r>
      <w:proofErr w:type="spellEnd"/>
      <w:r w:rsidRPr="00A4390F">
        <w:rPr>
          <w:rFonts w:ascii="Garamond" w:hAnsi="Garamond"/>
          <w:lang w:val="en-US"/>
        </w:rPr>
        <w:t>] H[ugh] (1956): English Place-Name Elements I–II (=</w:t>
      </w:r>
      <w:r>
        <w:rPr>
          <w:rFonts w:ascii="Garamond" w:hAnsi="Garamond"/>
          <w:lang w:val="en-US"/>
        </w:rPr>
        <w:t xml:space="preserve"> </w:t>
      </w:r>
      <w:r w:rsidRPr="009B7623">
        <w:rPr>
          <w:rFonts w:ascii="Garamond" w:hAnsi="Garamond"/>
          <w:i/>
          <w:lang w:val="en-US"/>
        </w:rPr>
        <w:t>English Place-Name Society</w:t>
      </w:r>
      <w:r w:rsidRPr="00A4390F">
        <w:rPr>
          <w:rFonts w:ascii="Garamond" w:hAnsi="Garamond"/>
          <w:lang w:val="en-US"/>
        </w:rPr>
        <w:t xml:space="preserve"> 25–26). Cambridge: Cambridge University Press.</w:t>
      </w:r>
    </w:p>
    <w:p w:rsidR="00D82660" w:rsidRPr="003B5E22" w:rsidRDefault="00D82660" w:rsidP="00D82660">
      <w:pPr>
        <w:spacing w:after="0" w:line="240" w:lineRule="auto"/>
        <w:jc w:val="both"/>
        <w:rPr>
          <w:rFonts w:ascii="Garamond" w:hAnsi="Garamond"/>
          <w:sz w:val="16"/>
          <w:szCs w:val="16"/>
          <w:lang w:val="en-US"/>
        </w:rPr>
      </w:pPr>
    </w:p>
    <w:p w:rsidR="00D82660" w:rsidRPr="00A4390F" w:rsidRDefault="00D82660" w:rsidP="00D82660">
      <w:pPr>
        <w:spacing w:after="0" w:line="240" w:lineRule="auto"/>
        <w:jc w:val="both"/>
        <w:rPr>
          <w:rFonts w:ascii="Garamond" w:hAnsi="Garamond"/>
          <w:lang w:val="en-US"/>
        </w:rPr>
      </w:pPr>
      <w:r w:rsidRPr="00A4390F">
        <w:rPr>
          <w:rFonts w:ascii="Garamond" w:hAnsi="Garamond"/>
          <w:smallCaps/>
          <w:lang w:val="en-US"/>
        </w:rPr>
        <w:t>Wainwright</w:t>
      </w:r>
      <w:r w:rsidRPr="00A4390F">
        <w:rPr>
          <w:rFonts w:ascii="Garamond" w:hAnsi="Garamond"/>
          <w:lang w:val="en-US"/>
        </w:rPr>
        <w:t xml:space="preserve">, Frederick </w:t>
      </w:r>
      <w:proofErr w:type="spellStart"/>
      <w:r w:rsidRPr="00A4390F">
        <w:rPr>
          <w:rFonts w:ascii="Garamond" w:hAnsi="Garamond"/>
          <w:lang w:val="en-US"/>
        </w:rPr>
        <w:t>Threlfall</w:t>
      </w:r>
      <w:proofErr w:type="spellEnd"/>
      <w:r w:rsidRPr="00A4390F">
        <w:rPr>
          <w:rFonts w:ascii="Garamond" w:hAnsi="Garamond"/>
          <w:lang w:val="en-US"/>
        </w:rPr>
        <w:t xml:space="preserve"> (1945):  The Scandinavians in Lancashire, in:  </w:t>
      </w:r>
      <w:r w:rsidRPr="009B7623">
        <w:rPr>
          <w:rFonts w:ascii="Garamond" w:hAnsi="Garamond"/>
          <w:i/>
          <w:lang w:val="en-US"/>
        </w:rPr>
        <w:t>Transactions of the Lancashire and Cheshire Antiquarian Society</w:t>
      </w:r>
      <w:r w:rsidRPr="00A4390F">
        <w:rPr>
          <w:rFonts w:ascii="Garamond" w:hAnsi="Garamond"/>
          <w:lang w:val="en-US"/>
        </w:rPr>
        <w:t xml:space="preserve"> 58, 71–116.</w:t>
      </w:r>
    </w:p>
    <w:p w:rsidR="00D82660" w:rsidRPr="003B5E22" w:rsidRDefault="00D82660" w:rsidP="00D82660">
      <w:pPr>
        <w:tabs>
          <w:tab w:val="left" w:pos="1080"/>
          <w:tab w:val="left" w:pos="1260"/>
        </w:tabs>
        <w:spacing w:after="0" w:line="240" w:lineRule="auto"/>
        <w:jc w:val="both"/>
        <w:rPr>
          <w:rFonts w:ascii="Garamond" w:hAnsi="Garamond"/>
          <w:sz w:val="16"/>
          <w:szCs w:val="16"/>
          <w:lang w:val="en-US"/>
        </w:rPr>
      </w:pPr>
    </w:p>
    <w:p w:rsidR="00D82660" w:rsidRPr="00A4390F" w:rsidRDefault="00D82660" w:rsidP="00D82660">
      <w:pPr>
        <w:tabs>
          <w:tab w:val="left" w:pos="1080"/>
          <w:tab w:val="left" w:pos="1260"/>
        </w:tabs>
        <w:spacing w:after="0" w:line="240" w:lineRule="auto"/>
        <w:jc w:val="both"/>
        <w:rPr>
          <w:rFonts w:ascii="Garamond" w:hAnsi="Garamond"/>
          <w:lang w:val="en-US"/>
        </w:rPr>
      </w:pPr>
      <w:r w:rsidRPr="00A4390F">
        <w:rPr>
          <w:rFonts w:ascii="Garamond" w:hAnsi="Garamond"/>
          <w:smallCaps/>
          <w:lang w:val="en-US"/>
        </w:rPr>
        <w:t>Watts</w:t>
      </w:r>
      <w:r w:rsidRPr="00A4390F">
        <w:rPr>
          <w:rFonts w:ascii="Garamond" w:hAnsi="Garamond"/>
          <w:lang w:val="en-US"/>
        </w:rPr>
        <w:t xml:space="preserve">, Victor (2004):  </w:t>
      </w:r>
      <w:r w:rsidRPr="009B7623">
        <w:rPr>
          <w:rFonts w:ascii="Garamond" w:hAnsi="Garamond"/>
          <w:i/>
          <w:lang w:val="en-US"/>
        </w:rPr>
        <w:t xml:space="preserve">The Cambridge Dictionary of English Place-Names. </w:t>
      </w:r>
      <w:proofErr w:type="gramStart"/>
      <w:r w:rsidRPr="009B7623">
        <w:rPr>
          <w:rFonts w:ascii="Garamond" w:hAnsi="Garamond"/>
          <w:i/>
          <w:lang w:val="en-US"/>
        </w:rPr>
        <w:t>Based on the Collections of the English Place-Name Society</w:t>
      </w:r>
      <w:r w:rsidRPr="00A4390F">
        <w:rPr>
          <w:rFonts w:ascii="Garamond" w:hAnsi="Garamond"/>
          <w:lang w:val="en-US"/>
        </w:rPr>
        <w:t>.</w:t>
      </w:r>
      <w:proofErr w:type="gramEnd"/>
      <w:r w:rsidRPr="00A4390F">
        <w:rPr>
          <w:rFonts w:ascii="Garamond" w:hAnsi="Garamond"/>
          <w:lang w:val="en-US"/>
        </w:rPr>
        <w:t xml:space="preserve">  Cambridge: Cambridge University Press.</w:t>
      </w:r>
    </w:p>
    <w:p w:rsidR="00D82660" w:rsidRPr="00D82660" w:rsidRDefault="00D82660" w:rsidP="00D82660">
      <w:pPr>
        <w:spacing w:after="0" w:line="240" w:lineRule="auto"/>
        <w:jc w:val="both"/>
      </w:pPr>
      <w:bookmarkStart w:id="0" w:name="_GoBack"/>
      <w:bookmarkEnd w:id="0"/>
    </w:p>
    <w:sectPr w:rsidR="00D82660" w:rsidRPr="00D82660" w:rsidSect="00D8266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35" w:rsidRDefault="004F3E35" w:rsidP="00D82660">
      <w:pPr>
        <w:spacing w:after="0" w:line="240" w:lineRule="auto"/>
      </w:pPr>
      <w:r>
        <w:separator/>
      </w:r>
    </w:p>
  </w:endnote>
  <w:endnote w:type="continuationSeparator" w:id="0">
    <w:p w:rsidR="004F3E35" w:rsidRDefault="004F3E35" w:rsidP="00D8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35" w:rsidRDefault="004F3E35" w:rsidP="00D82660">
      <w:pPr>
        <w:spacing w:after="0" w:line="240" w:lineRule="auto"/>
      </w:pPr>
      <w:r>
        <w:separator/>
      </w:r>
    </w:p>
  </w:footnote>
  <w:footnote w:type="continuationSeparator" w:id="0">
    <w:p w:rsidR="004F3E35" w:rsidRDefault="004F3E35" w:rsidP="00D82660">
      <w:pPr>
        <w:spacing w:after="0" w:line="240" w:lineRule="auto"/>
      </w:pPr>
      <w:r>
        <w:continuationSeparator/>
      </w:r>
    </w:p>
  </w:footnote>
  <w:footnote w:id="1">
    <w:p w:rsidR="00D82660" w:rsidRPr="003B5E22" w:rsidRDefault="00D82660" w:rsidP="00D82660">
      <w:pPr>
        <w:pStyle w:val="FootnoteText"/>
        <w:rPr>
          <w:sz w:val="22"/>
          <w:szCs w:val="22"/>
          <w:lang w:val="en-US"/>
        </w:rPr>
      </w:pPr>
      <w:r w:rsidRPr="003B5E22">
        <w:rPr>
          <w:rStyle w:val="FootnoteReference"/>
          <w:sz w:val="22"/>
          <w:szCs w:val="22"/>
        </w:rPr>
        <w:footnoteRef/>
      </w:r>
      <w:r w:rsidRPr="003B5E22">
        <w:rPr>
          <w:sz w:val="22"/>
          <w:szCs w:val="22"/>
          <w:lang w:val="en-US"/>
        </w:rPr>
        <w:t xml:space="preserve">    I am grateful to Mrs. Jacquie Crosby</w:t>
      </w:r>
      <w:r>
        <w:rPr>
          <w:sz w:val="22"/>
          <w:szCs w:val="22"/>
          <w:lang w:val="en-US"/>
        </w:rPr>
        <w:t xml:space="preserve">, Service Manager at </w:t>
      </w:r>
      <w:r w:rsidRPr="003B5E22">
        <w:rPr>
          <w:sz w:val="22"/>
          <w:szCs w:val="22"/>
          <w:lang w:val="en-US"/>
        </w:rPr>
        <w:t>Lancashire Archives in Preston</w:t>
      </w:r>
      <w:r>
        <w:rPr>
          <w:sz w:val="22"/>
          <w:szCs w:val="22"/>
          <w:lang w:val="en-US"/>
        </w:rPr>
        <w:t>,</w:t>
      </w:r>
      <w:r w:rsidRPr="003B5E22">
        <w:rPr>
          <w:sz w:val="22"/>
          <w:szCs w:val="22"/>
          <w:lang w:val="en-US"/>
        </w:rPr>
        <w:t xml:space="preserve"> for drawing my attention to this form and to Peter Iles for providing me with </w:t>
      </w:r>
      <w:r>
        <w:rPr>
          <w:sz w:val="22"/>
          <w:szCs w:val="22"/>
          <w:lang w:val="en-US"/>
        </w:rPr>
        <w:t xml:space="preserve">access to his gazetteer of the </w:t>
      </w:r>
      <w:r w:rsidRPr="003B5E22">
        <w:rPr>
          <w:sz w:val="22"/>
          <w:szCs w:val="22"/>
          <w:lang w:val="en-US"/>
        </w:rPr>
        <w:t>first edition of the Ordnance Survey maps for Lancashire.</w:t>
      </w:r>
      <w:r>
        <w:rPr>
          <w:sz w:val="22"/>
          <w:szCs w:val="22"/>
          <w:lang w:val="en-US"/>
        </w:rPr>
        <w:t xml:space="preserve"> See ‘So, where was </w:t>
      </w:r>
      <w:proofErr w:type="spellStart"/>
      <w:r>
        <w:rPr>
          <w:sz w:val="22"/>
          <w:szCs w:val="22"/>
          <w:lang w:val="en-US"/>
        </w:rPr>
        <w:t>Loxham</w:t>
      </w:r>
      <w:proofErr w:type="spellEnd"/>
      <w:r>
        <w:rPr>
          <w:sz w:val="22"/>
          <w:szCs w:val="22"/>
          <w:lang w:val="en-US"/>
        </w:rPr>
        <w:t xml:space="preserve">?’ in Part 1 of this Newsletter for a map extract of </w:t>
      </w:r>
      <w:proofErr w:type="spellStart"/>
      <w:r>
        <w:rPr>
          <w:sz w:val="22"/>
          <w:szCs w:val="22"/>
          <w:lang w:val="en-US"/>
        </w:rPr>
        <w:t>Longton</w:t>
      </w:r>
      <w:proofErr w:type="spellEnd"/>
      <w:r>
        <w:rPr>
          <w:sz w:val="22"/>
          <w:szCs w:val="22"/>
          <w:lang w:val="en-US"/>
        </w:rPr>
        <w:t>.</w:t>
      </w:r>
    </w:p>
  </w:footnote>
  <w:footnote w:id="2">
    <w:p w:rsidR="00D82660" w:rsidRPr="003B5E22" w:rsidRDefault="00D82660" w:rsidP="00D82660">
      <w:pPr>
        <w:pStyle w:val="FootnoteText"/>
        <w:rPr>
          <w:sz w:val="22"/>
          <w:szCs w:val="22"/>
          <w:lang w:val="en-US"/>
        </w:rPr>
      </w:pPr>
      <w:r w:rsidRPr="003B5E22">
        <w:rPr>
          <w:rStyle w:val="FootnoteReference"/>
          <w:sz w:val="22"/>
          <w:szCs w:val="22"/>
        </w:rPr>
        <w:footnoteRef/>
      </w:r>
      <w:r w:rsidRPr="003B5E22">
        <w:rPr>
          <w:sz w:val="22"/>
          <w:szCs w:val="22"/>
          <w:lang w:val="en-US"/>
        </w:rPr>
        <w:t xml:space="preserve">    For further discussion</w:t>
      </w:r>
      <w:r>
        <w:rPr>
          <w:sz w:val="22"/>
          <w:szCs w:val="22"/>
          <w:lang w:val="en-US"/>
        </w:rPr>
        <w:t>,</w:t>
      </w:r>
      <w:r w:rsidRPr="003B5E22">
        <w:rPr>
          <w:sz w:val="22"/>
          <w:szCs w:val="22"/>
          <w:lang w:val="en-US"/>
        </w:rPr>
        <w:t xml:space="preserve"> see </w:t>
      </w:r>
      <w:r w:rsidRPr="003B5E22">
        <w:rPr>
          <w:smallCaps/>
          <w:sz w:val="22"/>
          <w:szCs w:val="22"/>
          <w:lang w:val="en-US"/>
        </w:rPr>
        <w:t>Jackson</w:t>
      </w:r>
      <w:r w:rsidRPr="003B5E22">
        <w:rPr>
          <w:sz w:val="22"/>
          <w:szCs w:val="22"/>
          <w:lang w:val="en-US"/>
        </w:rPr>
        <w:t xml:space="preserve"> 1953: 536 n. 2 and </w:t>
      </w:r>
      <w:r w:rsidRPr="003B5E22">
        <w:rPr>
          <w:smallCaps/>
          <w:sz w:val="22"/>
          <w:szCs w:val="22"/>
          <w:lang w:val="en-US"/>
        </w:rPr>
        <w:t>Watts</w:t>
      </w:r>
      <w:r w:rsidRPr="003B5E22">
        <w:rPr>
          <w:sz w:val="22"/>
          <w:szCs w:val="22"/>
          <w:lang w:val="en-US"/>
        </w:rPr>
        <w:t xml:space="preserve"> 2004: 384–385.</w:t>
      </w:r>
    </w:p>
  </w:footnote>
  <w:footnote w:id="3">
    <w:p w:rsidR="00D82660" w:rsidRPr="003B5E22" w:rsidRDefault="00D82660" w:rsidP="00D82660">
      <w:pPr>
        <w:pStyle w:val="FootnoteText"/>
        <w:rPr>
          <w:sz w:val="22"/>
          <w:szCs w:val="22"/>
          <w:lang w:val="en-US"/>
        </w:rPr>
      </w:pPr>
      <w:r w:rsidRPr="003B5E22">
        <w:rPr>
          <w:rStyle w:val="FootnoteReference"/>
          <w:smallCaps/>
          <w:sz w:val="22"/>
          <w:szCs w:val="22"/>
        </w:rPr>
        <w:footnoteRef/>
      </w:r>
      <w:r w:rsidRPr="003B5E22">
        <w:rPr>
          <w:smallCaps/>
          <w:sz w:val="22"/>
          <w:szCs w:val="22"/>
          <w:lang w:val="en-US"/>
        </w:rPr>
        <w:t xml:space="preserve">    Fellows-Jensen</w:t>
      </w:r>
      <w:r w:rsidRPr="003B5E22">
        <w:rPr>
          <w:sz w:val="22"/>
          <w:szCs w:val="22"/>
          <w:lang w:val="en-US"/>
        </w:rPr>
        <w:t xml:space="preserve"> 1985: 55 includes the possibility that the second element of </w:t>
      </w:r>
      <w:proofErr w:type="spellStart"/>
      <w:r w:rsidRPr="003B5E22">
        <w:rPr>
          <w:smallCaps/>
          <w:sz w:val="22"/>
          <w:szCs w:val="22"/>
          <w:lang w:val="en-US"/>
        </w:rPr>
        <w:t>Aynesom</w:t>
      </w:r>
      <w:proofErr w:type="spellEnd"/>
      <w:r w:rsidRPr="003B5E22">
        <w:rPr>
          <w:sz w:val="22"/>
          <w:szCs w:val="22"/>
          <w:lang w:val="en-US"/>
        </w:rPr>
        <w:t xml:space="preserve"> </w:t>
      </w:r>
      <w:proofErr w:type="gramStart"/>
      <w:r w:rsidRPr="003B5E22">
        <w:rPr>
          <w:sz w:val="22"/>
          <w:szCs w:val="22"/>
          <w:lang w:val="en-US"/>
        </w:rPr>
        <w:t>can  be</w:t>
      </w:r>
      <w:proofErr w:type="gramEnd"/>
      <w:r w:rsidRPr="003B5E22">
        <w:rPr>
          <w:sz w:val="22"/>
          <w:szCs w:val="22"/>
          <w:lang w:val="en-US"/>
        </w:rPr>
        <w:t xml:space="preserve"> either the English </w:t>
      </w:r>
      <w:proofErr w:type="spellStart"/>
      <w:r w:rsidRPr="003B5E22">
        <w:rPr>
          <w:b/>
          <w:sz w:val="22"/>
          <w:szCs w:val="22"/>
          <w:lang w:val="en-US"/>
        </w:rPr>
        <w:t>hūs</w:t>
      </w:r>
      <w:proofErr w:type="spellEnd"/>
      <w:r w:rsidRPr="003B5E22">
        <w:rPr>
          <w:sz w:val="22"/>
          <w:szCs w:val="22"/>
          <w:lang w:val="en-US"/>
        </w:rPr>
        <w:t xml:space="preserve"> or</w:t>
      </w:r>
      <w:r>
        <w:rPr>
          <w:sz w:val="22"/>
          <w:szCs w:val="22"/>
          <w:lang w:val="en-US"/>
        </w:rPr>
        <w:t xml:space="preserve"> </w:t>
      </w:r>
      <w:r w:rsidRPr="003B5E22">
        <w:rPr>
          <w:sz w:val="22"/>
          <w:szCs w:val="22"/>
          <w:lang w:val="en-US"/>
        </w:rPr>
        <w:t xml:space="preserve">the Scandinavian </w:t>
      </w:r>
      <w:proofErr w:type="spellStart"/>
      <w:r w:rsidRPr="003B5E22">
        <w:rPr>
          <w:b/>
          <w:sz w:val="22"/>
          <w:szCs w:val="22"/>
          <w:lang w:val="en-US"/>
        </w:rPr>
        <w:t>hús</w:t>
      </w:r>
      <w:proofErr w:type="spellEnd"/>
      <w:r w:rsidRPr="003B5E22">
        <w:rPr>
          <w:sz w:val="22"/>
          <w:szCs w:val="22"/>
          <w:lang w:val="en-US"/>
        </w:rPr>
        <w:t xml:space="preserve">, but since the first element of the present compound is clearly Scandinavian, it would seem more appropriate to take the second element to be a reflex of ON </w:t>
      </w:r>
      <w:proofErr w:type="spellStart"/>
      <w:r w:rsidRPr="003B5E22">
        <w:rPr>
          <w:b/>
          <w:sz w:val="22"/>
          <w:szCs w:val="22"/>
          <w:lang w:val="en-US"/>
        </w:rPr>
        <w:t>hús</w:t>
      </w:r>
      <w:proofErr w:type="spellEnd"/>
      <w:r w:rsidRPr="003B5E22">
        <w:rPr>
          <w:sz w:val="22"/>
          <w:szCs w:val="22"/>
          <w:lang w:val="en-US"/>
        </w:rPr>
        <w:t xml:space="preserve">.  </w:t>
      </w:r>
      <w:r w:rsidRPr="003B5E22">
        <w:rPr>
          <w:smallCaps/>
          <w:sz w:val="22"/>
          <w:szCs w:val="22"/>
          <w:lang w:val="en-US"/>
        </w:rPr>
        <w:t>Fellows-</w:t>
      </w:r>
      <w:proofErr w:type="gramStart"/>
      <w:r w:rsidRPr="003B5E22">
        <w:rPr>
          <w:smallCaps/>
          <w:sz w:val="22"/>
          <w:szCs w:val="22"/>
          <w:lang w:val="en-US"/>
        </w:rPr>
        <w:t>Jensen</w:t>
      </w:r>
      <w:r w:rsidRPr="003B5E22">
        <w:rPr>
          <w:sz w:val="22"/>
          <w:szCs w:val="22"/>
          <w:lang w:val="en-US"/>
        </w:rPr>
        <w:t xml:space="preserve">  (</w:t>
      </w:r>
      <w:proofErr w:type="gramEnd"/>
      <w:r w:rsidRPr="003B5E22">
        <w:rPr>
          <w:sz w:val="22"/>
          <w:szCs w:val="22"/>
          <w:lang w:val="en-US"/>
        </w:rPr>
        <w:t xml:space="preserve">ibid.)  translates </w:t>
      </w:r>
      <w:proofErr w:type="spellStart"/>
      <w:r w:rsidRPr="003B5E22">
        <w:rPr>
          <w:smallCaps/>
          <w:sz w:val="22"/>
          <w:szCs w:val="22"/>
          <w:lang w:val="en-US"/>
        </w:rPr>
        <w:t>Aynesom</w:t>
      </w:r>
      <w:proofErr w:type="spellEnd"/>
      <w:r w:rsidRPr="003B5E22">
        <w:rPr>
          <w:sz w:val="22"/>
          <w:szCs w:val="22"/>
          <w:lang w:val="en-US"/>
        </w:rPr>
        <w:t xml:space="preserve"> as </w:t>
      </w:r>
      <w:proofErr w:type="spellStart"/>
      <w:r w:rsidRPr="003B5E22">
        <w:rPr>
          <w:sz w:val="22"/>
          <w:szCs w:val="22"/>
          <w:lang w:val="en-US"/>
        </w:rPr>
        <w:t>ʽat</w:t>
      </w:r>
      <w:proofErr w:type="spellEnd"/>
      <w:r w:rsidRPr="003B5E22">
        <w:rPr>
          <w:sz w:val="22"/>
          <w:szCs w:val="22"/>
          <w:lang w:val="en-US"/>
        </w:rPr>
        <w:t xml:space="preserve"> the lonely </w:t>
      </w:r>
      <w:proofErr w:type="spellStart"/>
      <w:r w:rsidRPr="003B5E22">
        <w:rPr>
          <w:sz w:val="22"/>
          <w:szCs w:val="22"/>
          <w:lang w:val="en-US"/>
        </w:rPr>
        <w:t>housesʼ</w:t>
      </w:r>
      <w:proofErr w:type="spellEnd"/>
      <w:r w:rsidRPr="003B5E22">
        <w:rPr>
          <w:sz w:val="22"/>
          <w:szCs w:val="22"/>
          <w:lang w:val="en-US"/>
        </w:rPr>
        <w:t xml:space="preserve">, but it would seem more apposite to interpret the name as referring to a group of houses, each of which was a  separate entity.   </w:t>
      </w:r>
    </w:p>
  </w:footnote>
  <w:footnote w:id="4">
    <w:p w:rsidR="00D82660" w:rsidRPr="003B5E22" w:rsidRDefault="00D82660" w:rsidP="00D82660">
      <w:pPr>
        <w:pStyle w:val="FootnoteText"/>
        <w:rPr>
          <w:sz w:val="22"/>
          <w:szCs w:val="22"/>
          <w:lang w:val="en-US"/>
        </w:rPr>
      </w:pPr>
      <w:r w:rsidRPr="003B5E22">
        <w:rPr>
          <w:rStyle w:val="FootnoteReference"/>
          <w:sz w:val="22"/>
          <w:szCs w:val="22"/>
        </w:rPr>
        <w:footnoteRef/>
      </w:r>
      <w:r w:rsidRPr="003B5E22">
        <w:rPr>
          <w:sz w:val="22"/>
          <w:szCs w:val="22"/>
          <w:lang w:val="en-US"/>
        </w:rPr>
        <w:t xml:space="preserve">    For a brief account of Scandinavian personal names in Lancashire in medieval records, see Wainwright 1945:  101–102.</w:t>
      </w:r>
    </w:p>
  </w:footnote>
  <w:footnote w:id="5">
    <w:p w:rsidR="00D82660" w:rsidRPr="003B5E22" w:rsidRDefault="00D82660" w:rsidP="00D82660">
      <w:pPr>
        <w:pStyle w:val="FootnoteText"/>
        <w:rPr>
          <w:sz w:val="22"/>
          <w:szCs w:val="22"/>
          <w:lang w:val="en-US"/>
        </w:rPr>
      </w:pPr>
      <w:r w:rsidRPr="00D82660">
        <w:rPr>
          <w:rStyle w:val="FootnoteReference"/>
          <w:sz w:val="22"/>
          <w:szCs w:val="22"/>
        </w:rPr>
        <w:footnoteRef/>
      </w:r>
      <w:r w:rsidRPr="00D82660">
        <w:rPr>
          <w:sz w:val="22"/>
          <w:szCs w:val="22"/>
          <w:lang w:val="en-US"/>
        </w:rPr>
        <w:t xml:space="preserve">   The </w:t>
      </w:r>
      <w:proofErr w:type="spellStart"/>
      <w:proofErr w:type="gramStart"/>
      <w:r w:rsidRPr="00D82660">
        <w:rPr>
          <w:sz w:val="22"/>
          <w:szCs w:val="22"/>
          <w:lang w:val="en-US"/>
        </w:rPr>
        <w:t>latinized</w:t>
      </w:r>
      <w:proofErr w:type="spellEnd"/>
      <w:r w:rsidRPr="00D82660">
        <w:rPr>
          <w:sz w:val="22"/>
          <w:szCs w:val="22"/>
          <w:lang w:val="en-US"/>
        </w:rPr>
        <w:t xml:space="preserve">  genitive</w:t>
      </w:r>
      <w:proofErr w:type="gramEnd"/>
      <w:r w:rsidRPr="00D82660">
        <w:rPr>
          <w:sz w:val="22"/>
          <w:szCs w:val="22"/>
          <w:lang w:val="en-US"/>
        </w:rPr>
        <w:t xml:space="preserve"> form </w:t>
      </w:r>
      <w:proofErr w:type="spellStart"/>
      <w:r w:rsidRPr="00D82660">
        <w:rPr>
          <w:i/>
          <w:sz w:val="22"/>
          <w:szCs w:val="22"/>
          <w:lang w:val="en-US"/>
        </w:rPr>
        <w:t>Swani</w:t>
      </w:r>
      <w:proofErr w:type="spellEnd"/>
      <w:r w:rsidRPr="00D82660">
        <w:rPr>
          <w:i/>
          <w:sz w:val="22"/>
          <w:szCs w:val="22"/>
          <w:lang w:val="en-US"/>
        </w:rPr>
        <w:t xml:space="preserve"> </w:t>
      </w:r>
      <w:r w:rsidRPr="00D82660">
        <w:rPr>
          <w:sz w:val="22"/>
          <w:szCs w:val="22"/>
          <w:lang w:val="en-US"/>
        </w:rPr>
        <w:t xml:space="preserve">probably reflects OE </w:t>
      </w:r>
      <w:r w:rsidRPr="00D82660">
        <w:rPr>
          <w:i/>
          <w:sz w:val="22"/>
          <w:szCs w:val="22"/>
          <w:lang w:val="en-US"/>
        </w:rPr>
        <w:t>*</w:t>
      </w:r>
      <w:proofErr w:type="spellStart"/>
      <w:r w:rsidRPr="00D82660">
        <w:rPr>
          <w:i/>
          <w:sz w:val="22"/>
          <w:szCs w:val="22"/>
          <w:lang w:val="en-US"/>
        </w:rPr>
        <w:t>Swān</w:t>
      </w:r>
      <w:proofErr w:type="spellEnd"/>
      <w:r w:rsidRPr="00D82660">
        <w:rPr>
          <w:sz w:val="22"/>
          <w:szCs w:val="22"/>
          <w:lang w:val="en-US"/>
        </w:rPr>
        <w:t xml:space="preserve"> rather than an anglicized form of ON </w:t>
      </w:r>
      <w:proofErr w:type="spellStart"/>
      <w:r w:rsidRPr="00D82660">
        <w:rPr>
          <w:i/>
          <w:sz w:val="22"/>
          <w:szCs w:val="22"/>
          <w:lang w:val="en-US"/>
        </w:rPr>
        <w:t>Sveinn</w:t>
      </w:r>
      <w:proofErr w:type="spellEnd"/>
      <w:r w:rsidRPr="00D82660">
        <w:rPr>
          <w:sz w:val="22"/>
          <w:szCs w:val="22"/>
          <w:lang w:val="en-US"/>
        </w:rPr>
        <w:t>.     OE *</w:t>
      </w:r>
      <w:proofErr w:type="spellStart"/>
      <w:r w:rsidRPr="00D82660">
        <w:rPr>
          <w:i/>
          <w:sz w:val="22"/>
          <w:szCs w:val="22"/>
          <w:lang w:val="en-US"/>
        </w:rPr>
        <w:t>Swān</w:t>
      </w:r>
      <w:proofErr w:type="spellEnd"/>
      <w:r w:rsidRPr="00D82660">
        <w:rPr>
          <w:sz w:val="22"/>
          <w:szCs w:val="22"/>
          <w:lang w:val="en-US"/>
        </w:rPr>
        <w:t xml:space="preserve"> forms the first element of </w:t>
      </w:r>
      <w:proofErr w:type="spellStart"/>
      <w:r w:rsidRPr="00D82660">
        <w:rPr>
          <w:smallCaps/>
          <w:sz w:val="22"/>
          <w:szCs w:val="22"/>
          <w:lang w:val="en-US"/>
        </w:rPr>
        <w:t>Swannington</w:t>
      </w:r>
      <w:proofErr w:type="spellEnd"/>
      <w:r w:rsidRPr="00D82660">
        <w:rPr>
          <w:sz w:val="22"/>
          <w:szCs w:val="22"/>
          <w:lang w:val="en-US"/>
        </w:rPr>
        <w:t xml:space="preserve"> in </w:t>
      </w:r>
      <w:proofErr w:type="gramStart"/>
      <w:r w:rsidRPr="00D82660">
        <w:rPr>
          <w:sz w:val="22"/>
          <w:szCs w:val="22"/>
          <w:lang w:val="en-US"/>
        </w:rPr>
        <w:t>Norfolk ,</w:t>
      </w:r>
      <w:proofErr w:type="gramEnd"/>
      <w:r w:rsidRPr="00D82660">
        <w:rPr>
          <w:sz w:val="22"/>
          <w:szCs w:val="22"/>
          <w:lang w:val="en-US"/>
        </w:rPr>
        <w:t xml:space="preserve"> a genuine genitive plural formation in </w:t>
      </w:r>
      <w:r w:rsidRPr="00D82660">
        <w:rPr>
          <w:b/>
          <w:sz w:val="22"/>
          <w:szCs w:val="22"/>
          <w:lang w:val="en-US"/>
        </w:rPr>
        <w:t>–</w:t>
      </w:r>
      <w:proofErr w:type="spellStart"/>
      <w:r w:rsidRPr="00D82660">
        <w:rPr>
          <w:b/>
          <w:sz w:val="22"/>
          <w:szCs w:val="22"/>
          <w:lang w:val="en-US"/>
        </w:rPr>
        <w:t>ingatūn</w:t>
      </w:r>
      <w:proofErr w:type="spellEnd"/>
      <w:r w:rsidRPr="00D82660">
        <w:rPr>
          <w:sz w:val="22"/>
          <w:szCs w:val="22"/>
          <w:lang w:val="en-US"/>
        </w:rPr>
        <w:t xml:space="preserve"> (</w:t>
      </w:r>
      <w:r w:rsidRPr="00D82660">
        <w:rPr>
          <w:smallCaps/>
          <w:sz w:val="22"/>
          <w:szCs w:val="22"/>
          <w:lang w:val="en-US"/>
        </w:rPr>
        <w:t>Watts</w:t>
      </w:r>
      <w:r w:rsidRPr="00D82660">
        <w:rPr>
          <w:sz w:val="22"/>
          <w:szCs w:val="22"/>
          <w:lang w:val="en-US"/>
        </w:rPr>
        <w:t xml:space="preserve"> 2004: 593).   It may also occur in the </w:t>
      </w:r>
      <w:r w:rsidRPr="00D82660">
        <w:rPr>
          <w:b/>
          <w:sz w:val="22"/>
          <w:szCs w:val="22"/>
          <w:lang w:val="en-US"/>
        </w:rPr>
        <w:t>–</w:t>
      </w:r>
      <w:proofErr w:type="spellStart"/>
      <w:r w:rsidRPr="00D82660">
        <w:rPr>
          <w:b/>
          <w:sz w:val="22"/>
          <w:szCs w:val="22"/>
          <w:lang w:val="en-US"/>
        </w:rPr>
        <w:t>ingtūn</w:t>
      </w:r>
      <w:proofErr w:type="spellEnd"/>
      <w:r w:rsidRPr="00D82660">
        <w:rPr>
          <w:sz w:val="22"/>
          <w:szCs w:val="22"/>
          <w:lang w:val="en-US"/>
        </w:rPr>
        <w:t xml:space="preserve"> name </w:t>
      </w:r>
      <w:proofErr w:type="spellStart"/>
      <w:r w:rsidRPr="00D82660">
        <w:rPr>
          <w:smallCaps/>
          <w:sz w:val="22"/>
          <w:szCs w:val="22"/>
          <w:lang w:val="en-US"/>
        </w:rPr>
        <w:t>Swannington</w:t>
      </w:r>
      <w:proofErr w:type="spellEnd"/>
      <w:r w:rsidRPr="00D82660">
        <w:rPr>
          <w:sz w:val="22"/>
          <w:szCs w:val="22"/>
          <w:lang w:val="en-US"/>
        </w:rPr>
        <w:t xml:space="preserve"> in Leicestershire, though both </w:t>
      </w:r>
      <w:r w:rsidRPr="00D82660">
        <w:rPr>
          <w:smallCaps/>
          <w:sz w:val="22"/>
          <w:szCs w:val="22"/>
          <w:lang w:val="en-US"/>
        </w:rPr>
        <w:t>Watts</w:t>
      </w:r>
      <w:r w:rsidRPr="00D82660">
        <w:rPr>
          <w:sz w:val="22"/>
          <w:szCs w:val="22"/>
          <w:lang w:val="en-US"/>
        </w:rPr>
        <w:t xml:space="preserve"> (2004:  593) and </w:t>
      </w:r>
      <w:r w:rsidRPr="00D82660">
        <w:rPr>
          <w:smallCaps/>
          <w:sz w:val="22"/>
          <w:szCs w:val="22"/>
          <w:lang w:val="en-US"/>
        </w:rPr>
        <w:t>Cox</w:t>
      </w:r>
      <w:r w:rsidRPr="00D82660">
        <w:rPr>
          <w:sz w:val="22"/>
          <w:szCs w:val="22"/>
          <w:lang w:val="en-US"/>
        </w:rPr>
        <w:t xml:space="preserve"> (2016:  210) regard this name as containing an OE personal name with short vowel, </w:t>
      </w:r>
      <w:r w:rsidRPr="00D82660">
        <w:rPr>
          <w:i/>
          <w:sz w:val="22"/>
          <w:szCs w:val="22"/>
          <w:lang w:val="en-US"/>
        </w:rPr>
        <w:t>*Swan</w:t>
      </w:r>
      <w:r w:rsidRPr="00D82660">
        <w:rPr>
          <w:sz w:val="22"/>
          <w:szCs w:val="22"/>
          <w:lang w:val="en-US"/>
        </w:rPr>
        <w:t xml:space="preserve">.   Cox interprets this personal name as either a byname (cf. OE </w:t>
      </w:r>
      <w:r w:rsidRPr="00D82660">
        <w:rPr>
          <w:i/>
          <w:sz w:val="22"/>
          <w:szCs w:val="22"/>
          <w:lang w:val="en-US"/>
        </w:rPr>
        <w:t>swan</w:t>
      </w:r>
      <w:r w:rsidRPr="00D82660">
        <w:rPr>
          <w:sz w:val="22"/>
          <w:szCs w:val="22"/>
          <w:lang w:val="en-US"/>
        </w:rPr>
        <w:t xml:space="preserve"> m. </w:t>
      </w:r>
      <w:proofErr w:type="spellStart"/>
      <w:r w:rsidRPr="00D82660">
        <w:rPr>
          <w:sz w:val="22"/>
          <w:szCs w:val="22"/>
          <w:lang w:val="en-US"/>
        </w:rPr>
        <w:t>ʽswanʼ</w:t>
      </w:r>
      <w:proofErr w:type="spellEnd"/>
      <w:r w:rsidRPr="00D82660">
        <w:rPr>
          <w:sz w:val="22"/>
          <w:szCs w:val="22"/>
          <w:lang w:val="en-US"/>
        </w:rPr>
        <w:t xml:space="preserve">) or ‟a shortened form of such OE names as </w:t>
      </w:r>
      <w:proofErr w:type="spellStart"/>
      <w:r w:rsidRPr="00D82660">
        <w:rPr>
          <w:i/>
          <w:sz w:val="22"/>
          <w:szCs w:val="22"/>
          <w:lang w:val="en-US"/>
        </w:rPr>
        <w:t>Swanbeald</w:t>
      </w:r>
      <w:proofErr w:type="spellEnd"/>
      <w:r w:rsidRPr="00D82660">
        <w:rPr>
          <w:sz w:val="22"/>
          <w:szCs w:val="22"/>
          <w:lang w:val="en-US"/>
        </w:rPr>
        <w:t xml:space="preserve">, </w:t>
      </w:r>
      <w:proofErr w:type="spellStart"/>
      <w:r w:rsidRPr="00D82660">
        <w:rPr>
          <w:i/>
          <w:sz w:val="22"/>
          <w:szCs w:val="22"/>
          <w:lang w:val="en-US"/>
        </w:rPr>
        <w:t>Swanbeorht</w:t>
      </w:r>
      <w:proofErr w:type="spellEnd"/>
      <w:r w:rsidRPr="00D82660">
        <w:rPr>
          <w:sz w:val="22"/>
          <w:szCs w:val="22"/>
          <w:lang w:val="en-US"/>
        </w:rPr>
        <w:t xml:space="preserve"> and </w:t>
      </w:r>
      <w:proofErr w:type="spellStart"/>
      <w:r w:rsidRPr="00D82660">
        <w:rPr>
          <w:i/>
          <w:sz w:val="22"/>
          <w:szCs w:val="22"/>
          <w:lang w:val="en-US"/>
        </w:rPr>
        <w:t>Swanwulf</w:t>
      </w:r>
      <w:proofErr w:type="spellEnd"/>
      <w:r w:rsidRPr="00D82660">
        <w:rPr>
          <w:sz w:val="22"/>
          <w:szCs w:val="22"/>
          <w:lang w:val="en-US"/>
        </w:rPr>
        <w:t>”.</w:t>
      </w:r>
      <w:r w:rsidRPr="003B5E22">
        <w:rPr>
          <w:sz w:val="22"/>
          <w:szCs w:val="22"/>
          <w:lang w:val="en-US"/>
        </w:rPr>
        <w:t xml:space="preserve"> </w:t>
      </w:r>
      <w:r>
        <w:rPr>
          <w:sz w:val="22"/>
          <w:szCs w:val="22"/>
          <w:lang w:val="en-US"/>
        </w:rPr>
        <w:t xml:space="preserve"> </w:t>
      </w:r>
      <w:r w:rsidRPr="003B5E22">
        <w:rPr>
          <w:sz w:val="22"/>
          <w:szCs w:val="22"/>
          <w:lang w:val="en-US"/>
        </w:rPr>
        <w:t xml:space="preserve">The problem is that these compounds are not genuine Old English names, but are normalized pseudo-West Saxon forms constructed by W. G. </w:t>
      </w:r>
      <w:r w:rsidRPr="003B5E22">
        <w:rPr>
          <w:smallCaps/>
          <w:sz w:val="22"/>
          <w:szCs w:val="22"/>
          <w:lang w:val="en-US"/>
        </w:rPr>
        <w:t xml:space="preserve">Searle </w:t>
      </w:r>
      <w:r w:rsidRPr="003B5E22">
        <w:rPr>
          <w:sz w:val="22"/>
          <w:szCs w:val="22"/>
          <w:lang w:val="en-US"/>
        </w:rPr>
        <w:t xml:space="preserve">(1897:  434–435)  from the Old High German names that he had found in Paul Piper’s edition of 1884 of the Confraternity Books of St Gall, </w:t>
      </w:r>
      <w:proofErr w:type="spellStart"/>
      <w:r w:rsidRPr="003B5E22">
        <w:rPr>
          <w:sz w:val="22"/>
          <w:szCs w:val="22"/>
          <w:lang w:val="en-US"/>
        </w:rPr>
        <w:t>Reichenau</w:t>
      </w:r>
      <w:proofErr w:type="spellEnd"/>
      <w:r w:rsidRPr="003B5E22">
        <w:rPr>
          <w:sz w:val="22"/>
          <w:szCs w:val="22"/>
          <w:lang w:val="en-US"/>
        </w:rPr>
        <w:t xml:space="preserve"> and </w:t>
      </w:r>
      <w:proofErr w:type="spellStart"/>
      <w:r w:rsidRPr="003B5E22">
        <w:rPr>
          <w:sz w:val="22"/>
          <w:szCs w:val="22"/>
          <w:lang w:val="en-US"/>
        </w:rPr>
        <w:t>Pfäfers</w:t>
      </w:r>
      <w:proofErr w:type="spellEnd"/>
      <w:r w:rsidRPr="003B5E22">
        <w:rPr>
          <w:sz w:val="22"/>
          <w:szCs w:val="22"/>
          <w:lang w:val="en-US"/>
        </w:rPr>
        <w:t xml:space="preserve">.    There are no phonological difficulties in interpreting </w:t>
      </w:r>
      <w:proofErr w:type="spellStart"/>
      <w:r w:rsidRPr="003B5E22">
        <w:rPr>
          <w:smallCaps/>
          <w:sz w:val="22"/>
          <w:szCs w:val="22"/>
          <w:lang w:val="en-US"/>
        </w:rPr>
        <w:t>Swannington</w:t>
      </w:r>
      <w:proofErr w:type="spellEnd"/>
      <w:r w:rsidRPr="003B5E22">
        <w:rPr>
          <w:sz w:val="22"/>
          <w:szCs w:val="22"/>
          <w:lang w:val="en-US"/>
        </w:rPr>
        <w:t xml:space="preserve"> in Leicestershire as containing OE </w:t>
      </w:r>
      <w:r w:rsidRPr="003B5E22">
        <w:rPr>
          <w:i/>
          <w:sz w:val="22"/>
          <w:szCs w:val="22"/>
          <w:lang w:val="en-US"/>
        </w:rPr>
        <w:t>*</w:t>
      </w:r>
      <w:proofErr w:type="spellStart"/>
      <w:r w:rsidRPr="003B5E22">
        <w:rPr>
          <w:i/>
          <w:sz w:val="22"/>
          <w:szCs w:val="22"/>
          <w:lang w:val="en-US"/>
        </w:rPr>
        <w:t>Swān</w:t>
      </w:r>
      <w:proofErr w:type="spellEnd"/>
      <w:r w:rsidRPr="003B5E22">
        <w:rPr>
          <w:sz w:val="22"/>
          <w:szCs w:val="22"/>
          <w:lang w:val="en-US"/>
        </w:rPr>
        <w:t xml:space="preserve">, since we have to reckon with the shortening of OE [ɑ;] (and in the </w:t>
      </w:r>
      <w:proofErr w:type="spellStart"/>
      <w:r w:rsidRPr="003B5E22">
        <w:rPr>
          <w:sz w:val="22"/>
          <w:szCs w:val="22"/>
          <w:lang w:val="en-US"/>
        </w:rPr>
        <w:t>trisyllabic</w:t>
      </w:r>
      <w:proofErr w:type="spellEnd"/>
      <w:r w:rsidRPr="003B5E22">
        <w:rPr>
          <w:sz w:val="22"/>
          <w:szCs w:val="22"/>
          <w:lang w:val="en-US"/>
        </w:rPr>
        <w:t xml:space="preserve"> formation </w:t>
      </w:r>
      <w:r w:rsidRPr="003B5E22">
        <w:rPr>
          <w:i/>
          <w:sz w:val="22"/>
          <w:szCs w:val="22"/>
          <w:lang w:val="en-US"/>
        </w:rPr>
        <w:t>*</w:t>
      </w:r>
      <w:proofErr w:type="spellStart"/>
      <w:r w:rsidRPr="003B5E22">
        <w:rPr>
          <w:i/>
          <w:sz w:val="22"/>
          <w:szCs w:val="22"/>
          <w:lang w:val="en-US"/>
        </w:rPr>
        <w:t>Swāninӡtūn</w:t>
      </w:r>
      <w:proofErr w:type="spellEnd"/>
      <w:r w:rsidRPr="003B5E22">
        <w:rPr>
          <w:sz w:val="22"/>
          <w:szCs w:val="22"/>
          <w:lang w:val="en-US"/>
        </w:rPr>
        <w:t xml:space="preserve"> (see Jordan 1968: 43–44 [§ 24)].   OE </w:t>
      </w:r>
      <w:r w:rsidRPr="003B5E22">
        <w:rPr>
          <w:i/>
          <w:sz w:val="22"/>
          <w:szCs w:val="22"/>
          <w:lang w:val="en-US"/>
        </w:rPr>
        <w:t>*</w:t>
      </w:r>
      <w:proofErr w:type="spellStart"/>
      <w:r w:rsidRPr="003B5E22">
        <w:rPr>
          <w:i/>
          <w:sz w:val="22"/>
          <w:szCs w:val="22"/>
          <w:lang w:val="en-US"/>
        </w:rPr>
        <w:t>Swān</w:t>
      </w:r>
      <w:proofErr w:type="spellEnd"/>
      <w:r w:rsidRPr="003B5E22">
        <w:rPr>
          <w:sz w:val="22"/>
          <w:szCs w:val="22"/>
          <w:lang w:val="en-US"/>
        </w:rPr>
        <w:t xml:space="preserve"> is an original byname belonging to the appellative OS </w:t>
      </w:r>
      <w:proofErr w:type="spellStart"/>
      <w:r w:rsidRPr="003B5E22">
        <w:rPr>
          <w:sz w:val="22"/>
          <w:szCs w:val="22"/>
          <w:lang w:val="en-US"/>
        </w:rPr>
        <w:t>s</w:t>
      </w:r>
      <w:r w:rsidRPr="003B5E22">
        <w:rPr>
          <w:i/>
          <w:sz w:val="22"/>
          <w:szCs w:val="22"/>
          <w:lang w:val="en-US"/>
        </w:rPr>
        <w:t>wān</w:t>
      </w:r>
      <w:proofErr w:type="spellEnd"/>
      <w:r w:rsidRPr="003B5E22">
        <w:rPr>
          <w:sz w:val="22"/>
          <w:szCs w:val="22"/>
          <w:lang w:val="en-US"/>
        </w:rPr>
        <w:t xml:space="preserve"> m. </w:t>
      </w:r>
      <w:proofErr w:type="spellStart"/>
      <w:r w:rsidRPr="003B5E22">
        <w:rPr>
          <w:sz w:val="22"/>
          <w:szCs w:val="22"/>
          <w:lang w:val="en-US"/>
        </w:rPr>
        <w:t>ʽherdsman</w:t>
      </w:r>
      <w:proofErr w:type="spellEnd"/>
      <w:r w:rsidRPr="003B5E22">
        <w:rPr>
          <w:sz w:val="22"/>
          <w:szCs w:val="22"/>
          <w:lang w:val="en-US"/>
        </w:rPr>
        <w:t xml:space="preserve">, swine-herd;  peasant;  young ma, man;  </w:t>
      </w:r>
      <w:proofErr w:type="spellStart"/>
      <w:r w:rsidRPr="003B5E22">
        <w:rPr>
          <w:sz w:val="22"/>
          <w:szCs w:val="22"/>
          <w:lang w:val="en-US"/>
        </w:rPr>
        <w:t>warriorʼ</w:t>
      </w:r>
      <w:proofErr w:type="spellEnd"/>
      <w:r w:rsidRPr="003B5E22">
        <w:rPr>
          <w:sz w:val="22"/>
          <w:szCs w:val="22"/>
          <w:lang w:val="en-US"/>
        </w:rPr>
        <w:t xml:space="preserve">, cf. the cognate ON </w:t>
      </w:r>
      <w:proofErr w:type="spellStart"/>
      <w:r w:rsidRPr="003B5E22">
        <w:rPr>
          <w:i/>
          <w:sz w:val="22"/>
          <w:szCs w:val="22"/>
          <w:lang w:val="en-US"/>
        </w:rPr>
        <w:t>Sveinn</w:t>
      </w:r>
      <w:proofErr w:type="spellEnd"/>
      <w:r w:rsidRPr="003B5E22">
        <w:rPr>
          <w:i/>
          <w:sz w:val="22"/>
          <w:szCs w:val="22"/>
          <w:lang w:val="en-US"/>
        </w:rPr>
        <w:t xml:space="preserve"> </w:t>
      </w:r>
      <w:r w:rsidRPr="003B5E22">
        <w:rPr>
          <w:sz w:val="22"/>
          <w:szCs w:val="22"/>
          <w:lang w:val="en-US"/>
        </w:rPr>
        <w:t xml:space="preserve">belonging to ON </w:t>
      </w:r>
      <w:proofErr w:type="spellStart"/>
      <w:r w:rsidRPr="003B5E22">
        <w:rPr>
          <w:i/>
          <w:sz w:val="22"/>
          <w:szCs w:val="22"/>
          <w:lang w:val="en-US"/>
        </w:rPr>
        <w:t>sveinn</w:t>
      </w:r>
      <w:proofErr w:type="spellEnd"/>
      <w:r w:rsidRPr="003B5E22">
        <w:rPr>
          <w:sz w:val="22"/>
          <w:szCs w:val="22"/>
          <w:lang w:val="en-US"/>
        </w:rPr>
        <w:t xml:space="preserve"> m. </w:t>
      </w:r>
      <w:proofErr w:type="spellStart"/>
      <w:r w:rsidRPr="003B5E22">
        <w:rPr>
          <w:sz w:val="22"/>
          <w:szCs w:val="22"/>
          <w:lang w:val="en-US"/>
        </w:rPr>
        <w:t>ʽyoung</w:t>
      </w:r>
      <w:proofErr w:type="spellEnd"/>
      <w:r w:rsidRPr="003B5E22">
        <w:rPr>
          <w:sz w:val="22"/>
          <w:szCs w:val="22"/>
          <w:lang w:val="en-US"/>
        </w:rPr>
        <w:t xml:space="preserve"> man;   </w:t>
      </w:r>
      <w:proofErr w:type="spellStart"/>
      <w:r w:rsidRPr="003B5E22">
        <w:rPr>
          <w:sz w:val="22"/>
          <w:szCs w:val="22"/>
          <w:lang w:val="en-US"/>
        </w:rPr>
        <w:t>servantʼ</w:t>
      </w:r>
      <w:proofErr w:type="spellEnd"/>
      <w:r w:rsidRPr="003B5E22">
        <w:rPr>
          <w:sz w:val="22"/>
          <w:szCs w:val="22"/>
          <w:lang w:val="en-US"/>
        </w:rPr>
        <w:t>.</w:t>
      </w:r>
    </w:p>
  </w:footnote>
  <w:footnote w:id="6">
    <w:p w:rsidR="00D82660" w:rsidRPr="003B5E22" w:rsidRDefault="00D82660" w:rsidP="00D82660">
      <w:pPr>
        <w:pStyle w:val="FootnoteText"/>
        <w:rPr>
          <w:sz w:val="22"/>
          <w:szCs w:val="22"/>
          <w:lang w:val="en-US"/>
        </w:rPr>
      </w:pPr>
      <w:r w:rsidRPr="003B5E22">
        <w:rPr>
          <w:rStyle w:val="FootnoteReference"/>
          <w:sz w:val="22"/>
          <w:szCs w:val="22"/>
        </w:rPr>
        <w:footnoteRef/>
      </w:r>
      <w:r w:rsidRPr="003B5E22">
        <w:rPr>
          <w:sz w:val="22"/>
          <w:szCs w:val="22"/>
          <w:lang w:val="en-US"/>
        </w:rPr>
        <w:t xml:space="preserve">    </w:t>
      </w:r>
      <w:r w:rsidRPr="003B5E22">
        <w:rPr>
          <w:smallCaps/>
          <w:sz w:val="22"/>
          <w:szCs w:val="22"/>
          <w:lang w:val="en-US"/>
        </w:rPr>
        <w:t xml:space="preserve">Farrer </w:t>
      </w:r>
      <w:r w:rsidRPr="003B5E22">
        <w:rPr>
          <w:sz w:val="22"/>
          <w:szCs w:val="22"/>
          <w:lang w:val="en-US"/>
        </w:rPr>
        <w:t xml:space="preserve">(1902: 375–376) identified four and a half of these eight carucates with the territory known as </w:t>
      </w:r>
      <w:proofErr w:type="spellStart"/>
      <w:r w:rsidRPr="003B5E22">
        <w:rPr>
          <w:smallCaps/>
          <w:sz w:val="22"/>
          <w:szCs w:val="22"/>
          <w:lang w:val="en-US"/>
        </w:rPr>
        <w:t>Gunnolf’s</w:t>
      </w:r>
      <w:proofErr w:type="spellEnd"/>
      <w:r w:rsidRPr="003B5E22">
        <w:rPr>
          <w:smallCaps/>
          <w:sz w:val="22"/>
          <w:szCs w:val="22"/>
          <w:lang w:val="en-US"/>
        </w:rPr>
        <w:t xml:space="preserve"> moors</w:t>
      </w:r>
      <w:r w:rsidRPr="003B5E22">
        <w:rPr>
          <w:sz w:val="22"/>
          <w:szCs w:val="22"/>
          <w:lang w:val="en-US"/>
        </w:rPr>
        <w:t xml:space="preserve">.   For </w:t>
      </w:r>
      <w:proofErr w:type="spellStart"/>
      <w:r w:rsidRPr="003B5E22">
        <w:rPr>
          <w:smallCaps/>
          <w:sz w:val="22"/>
          <w:szCs w:val="22"/>
          <w:lang w:val="en-US"/>
        </w:rPr>
        <w:t>Gunnolf’s</w:t>
      </w:r>
      <w:proofErr w:type="spellEnd"/>
      <w:r w:rsidRPr="003B5E22">
        <w:rPr>
          <w:smallCaps/>
          <w:sz w:val="22"/>
          <w:szCs w:val="22"/>
          <w:lang w:val="en-US"/>
        </w:rPr>
        <w:t xml:space="preserve"> moors</w:t>
      </w:r>
      <w:r w:rsidRPr="003B5E22">
        <w:rPr>
          <w:sz w:val="22"/>
          <w:szCs w:val="22"/>
          <w:lang w:val="en-US"/>
        </w:rPr>
        <w:t xml:space="preserve">, a name containing the Scandinavian personal name </w:t>
      </w:r>
      <w:proofErr w:type="spellStart"/>
      <w:r w:rsidRPr="003B5E22">
        <w:rPr>
          <w:i/>
          <w:sz w:val="22"/>
          <w:szCs w:val="22"/>
          <w:lang w:val="en-US"/>
        </w:rPr>
        <w:t>Gunnúlfr</w:t>
      </w:r>
      <w:proofErr w:type="spellEnd"/>
      <w:r w:rsidRPr="003B5E22">
        <w:rPr>
          <w:sz w:val="22"/>
          <w:szCs w:val="22"/>
          <w:lang w:val="en-US"/>
        </w:rPr>
        <w:t xml:space="preserve">, see also </w:t>
      </w:r>
      <w:r w:rsidRPr="003B5E22">
        <w:rPr>
          <w:smallCaps/>
          <w:sz w:val="22"/>
          <w:szCs w:val="22"/>
          <w:lang w:val="en-US"/>
        </w:rPr>
        <w:t>Ekwall</w:t>
      </w:r>
      <w:r w:rsidRPr="003B5E22">
        <w:rPr>
          <w:sz w:val="22"/>
          <w:szCs w:val="22"/>
          <w:lang w:val="en-US"/>
        </w:rPr>
        <w:t xml:space="preserve"> 1922: 131–132.</w:t>
      </w:r>
    </w:p>
  </w:footnote>
  <w:footnote w:id="7">
    <w:p w:rsidR="00D82660" w:rsidRPr="003B5E22" w:rsidRDefault="00D82660" w:rsidP="00D82660">
      <w:pPr>
        <w:pStyle w:val="FootnoteText"/>
        <w:rPr>
          <w:sz w:val="22"/>
          <w:szCs w:val="22"/>
          <w:lang w:val="en-US"/>
        </w:rPr>
      </w:pPr>
      <w:r w:rsidRPr="003B5E22">
        <w:rPr>
          <w:rStyle w:val="FootnoteReference"/>
          <w:sz w:val="22"/>
          <w:szCs w:val="22"/>
        </w:rPr>
        <w:footnoteRef/>
      </w:r>
      <w:r w:rsidRPr="003B5E22">
        <w:rPr>
          <w:sz w:val="22"/>
          <w:szCs w:val="22"/>
          <w:lang w:val="en-US"/>
        </w:rPr>
        <w:t xml:space="preserve">    OE </w:t>
      </w:r>
      <w:proofErr w:type="spellStart"/>
      <w:proofErr w:type="gramStart"/>
      <w:r w:rsidRPr="003B5E22">
        <w:rPr>
          <w:i/>
          <w:sz w:val="22"/>
          <w:szCs w:val="22"/>
          <w:lang w:val="en-US"/>
        </w:rPr>
        <w:t>Siġew</w:t>
      </w:r>
      <w:proofErr w:type="spellEnd"/>
      <w:r w:rsidRPr="003B5E22">
        <w:rPr>
          <w:i/>
          <w:sz w:val="22"/>
          <w:szCs w:val="22"/>
          <w:lang w:val="en-US"/>
        </w:rPr>
        <w:t>(</w:t>
      </w:r>
      <w:proofErr w:type="gramEnd"/>
      <w:r w:rsidRPr="003B5E22">
        <w:rPr>
          <w:i/>
          <w:sz w:val="22"/>
          <w:szCs w:val="22"/>
          <w:lang w:val="en-US"/>
        </w:rPr>
        <w:t>e)</w:t>
      </w:r>
      <w:proofErr w:type="spellStart"/>
      <w:r w:rsidRPr="003B5E22">
        <w:rPr>
          <w:i/>
          <w:sz w:val="22"/>
          <w:szCs w:val="22"/>
          <w:lang w:val="en-US"/>
        </w:rPr>
        <w:t>ard</w:t>
      </w:r>
      <w:proofErr w:type="spellEnd"/>
      <w:r w:rsidRPr="003B5E22">
        <w:rPr>
          <w:sz w:val="22"/>
          <w:szCs w:val="22"/>
          <w:lang w:val="en-US"/>
        </w:rPr>
        <w:t xml:space="preserve"> is a formally possible alternative.</w:t>
      </w:r>
    </w:p>
  </w:footnote>
  <w:footnote w:id="8">
    <w:p w:rsidR="00D82660" w:rsidRPr="003B5E22" w:rsidRDefault="00D82660" w:rsidP="00D82660">
      <w:pPr>
        <w:pStyle w:val="FootnoteText"/>
        <w:rPr>
          <w:sz w:val="22"/>
          <w:szCs w:val="22"/>
          <w:lang w:val="en-US"/>
        </w:rPr>
      </w:pPr>
      <w:r w:rsidRPr="003B5E22">
        <w:rPr>
          <w:rStyle w:val="FootnoteReference"/>
          <w:sz w:val="22"/>
          <w:szCs w:val="22"/>
        </w:rPr>
        <w:footnoteRef/>
      </w:r>
      <w:r w:rsidRPr="003B5E22">
        <w:rPr>
          <w:sz w:val="22"/>
          <w:szCs w:val="22"/>
          <w:lang w:val="en-US"/>
        </w:rPr>
        <w:t xml:space="preserve">  </w:t>
      </w:r>
      <w:r w:rsidRPr="003B5E22">
        <w:rPr>
          <w:smallCaps/>
          <w:sz w:val="22"/>
          <w:szCs w:val="22"/>
          <w:lang w:val="en-US"/>
        </w:rPr>
        <w:t xml:space="preserve">  </w:t>
      </w:r>
      <w:proofErr w:type="spellStart"/>
      <w:r w:rsidRPr="003B5E22">
        <w:rPr>
          <w:smallCaps/>
          <w:sz w:val="22"/>
          <w:szCs w:val="22"/>
          <w:lang w:val="en-US"/>
        </w:rPr>
        <w:t>Ulnes</w:t>
      </w:r>
      <w:proofErr w:type="spellEnd"/>
      <w:r w:rsidRPr="003B5E22">
        <w:rPr>
          <w:smallCaps/>
          <w:sz w:val="22"/>
          <w:szCs w:val="22"/>
          <w:lang w:val="en-US"/>
        </w:rPr>
        <w:t xml:space="preserve"> Walton </w:t>
      </w:r>
      <w:r w:rsidRPr="003B5E22">
        <w:rPr>
          <w:sz w:val="22"/>
          <w:szCs w:val="22"/>
          <w:lang w:val="en-US"/>
        </w:rPr>
        <w:t xml:space="preserve">(township in </w:t>
      </w:r>
      <w:proofErr w:type="spellStart"/>
      <w:r w:rsidRPr="003B5E22">
        <w:rPr>
          <w:sz w:val="22"/>
          <w:szCs w:val="22"/>
          <w:lang w:val="en-US"/>
        </w:rPr>
        <w:t>Croston</w:t>
      </w:r>
      <w:proofErr w:type="spellEnd"/>
      <w:r w:rsidRPr="003B5E22">
        <w:rPr>
          <w:sz w:val="22"/>
          <w:szCs w:val="22"/>
          <w:lang w:val="en-US"/>
        </w:rPr>
        <w:t xml:space="preserve"> parish, Leyland </w:t>
      </w:r>
      <w:proofErr w:type="gramStart"/>
      <w:r w:rsidRPr="003B5E22">
        <w:rPr>
          <w:sz w:val="22"/>
          <w:szCs w:val="22"/>
          <w:lang w:val="en-US"/>
        </w:rPr>
        <w:t>Hundred</w:t>
      </w:r>
      <w:proofErr w:type="gramEnd"/>
      <w:r w:rsidRPr="003B5E22">
        <w:rPr>
          <w:sz w:val="22"/>
          <w:szCs w:val="22"/>
          <w:lang w:val="en-US"/>
        </w:rPr>
        <w:t>).</w:t>
      </w:r>
    </w:p>
  </w:footnote>
  <w:footnote w:id="9">
    <w:p w:rsidR="00D82660" w:rsidRPr="003B5E22" w:rsidRDefault="00D82660" w:rsidP="00D82660">
      <w:pPr>
        <w:pStyle w:val="FootnoteText"/>
        <w:rPr>
          <w:sz w:val="22"/>
          <w:szCs w:val="22"/>
          <w:lang w:val="en-US"/>
        </w:rPr>
      </w:pPr>
      <w:r w:rsidRPr="003B5E22">
        <w:rPr>
          <w:rStyle w:val="FootnoteReference"/>
          <w:sz w:val="22"/>
          <w:szCs w:val="22"/>
        </w:rPr>
        <w:footnoteRef/>
      </w:r>
      <w:r w:rsidRPr="003B5E22">
        <w:rPr>
          <w:sz w:val="22"/>
          <w:szCs w:val="22"/>
          <w:lang w:val="en-US"/>
        </w:rPr>
        <w:t xml:space="preserve">    For medieval field names in Hutton, Penwortham, &amp;c, containing Scandinavian elements, see </w:t>
      </w:r>
      <w:r w:rsidRPr="003B5E22">
        <w:rPr>
          <w:smallCaps/>
          <w:sz w:val="22"/>
          <w:szCs w:val="22"/>
          <w:lang w:val="en-US"/>
        </w:rPr>
        <w:t xml:space="preserve">Wainwright </w:t>
      </w:r>
      <w:r w:rsidRPr="003B5E22">
        <w:rPr>
          <w:sz w:val="22"/>
          <w:szCs w:val="22"/>
          <w:lang w:val="en-US"/>
        </w:rPr>
        <w:t>1945: 93.</w:t>
      </w:r>
    </w:p>
  </w:footnote>
  <w:footnote w:id="10">
    <w:p w:rsidR="00D82660" w:rsidRPr="003B5E22" w:rsidRDefault="00D82660" w:rsidP="00D82660">
      <w:pPr>
        <w:pStyle w:val="FootnoteText"/>
        <w:tabs>
          <w:tab w:val="left" w:pos="7418"/>
        </w:tabs>
        <w:rPr>
          <w:sz w:val="22"/>
          <w:szCs w:val="22"/>
          <w:lang w:val="en-US"/>
        </w:rPr>
      </w:pPr>
      <w:r w:rsidRPr="003B5E22">
        <w:rPr>
          <w:rStyle w:val="FootnoteReference"/>
          <w:sz w:val="22"/>
          <w:szCs w:val="22"/>
        </w:rPr>
        <w:footnoteRef/>
      </w:r>
      <w:r w:rsidRPr="003B5E22">
        <w:rPr>
          <w:sz w:val="22"/>
          <w:szCs w:val="22"/>
          <w:lang w:val="en-US"/>
        </w:rPr>
        <w:t xml:space="preserve">    See </w:t>
      </w:r>
      <w:r w:rsidRPr="003B5E22">
        <w:rPr>
          <w:smallCaps/>
          <w:sz w:val="22"/>
          <w:szCs w:val="22"/>
          <w:lang w:val="en-US"/>
        </w:rPr>
        <w:t>Farrer</w:t>
      </w:r>
      <w:r w:rsidRPr="003B5E22">
        <w:rPr>
          <w:sz w:val="22"/>
          <w:szCs w:val="22"/>
          <w:lang w:val="en-US"/>
        </w:rPr>
        <w:t xml:space="preserve"> 1906: 335–336.   The byname </w:t>
      </w:r>
      <w:proofErr w:type="spellStart"/>
      <w:r w:rsidRPr="003B5E22">
        <w:rPr>
          <w:b/>
          <w:sz w:val="22"/>
          <w:szCs w:val="22"/>
          <w:lang w:val="en-US"/>
        </w:rPr>
        <w:t>Bussel</w:t>
      </w:r>
      <w:proofErr w:type="spellEnd"/>
      <w:r w:rsidRPr="003B5E22">
        <w:rPr>
          <w:sz w:val="22"/>
          <w:szCs w:val="22"/>
          <w:lang w:val="en-US"/>
        </w:rPr>
        <w:t xml:space="preserve"> belongs to </w:t>
      </w:r>
      <w:proofErr w:type="gramStart"/>
      <w:r w:rsidRPr="003B5E22">
        <w:rPr>
          <w:sz w:val="22"/>
          <w:szCs w:val="22"/>
          <w:lang w:val="en-US"/>
        </w:rPr>
        <w:t xml:space="preserve">ME  </w:t>
      </w:r>
      <w:proofErr w:type="spellStart"/>
      <w:r w:rsidRPr="003B5E22">
        <w:rPr>
          <w:i/>
          <w:sz w:val="22"/>
          <w:szCs w:val="22"/>
          <w:lang w:val="en-US"/>
        </w:rPr>
        <w:t>buyscel</w:t>
      </w:r>
      <w:proofErr w:type="spellEnd"/>
      <w:proofErr w:type="gramEnd"/>
      <w:r w:rsidRPr="003B5E22">
        <w:rPr>
          <w:sz w:val="22"/>
          <w:szCs w:val="22"/>
          <w:lang w:val="en-US"/>
        </w:rPr>
        <w:t xml:space="preserve">, </w:t>
      </w:r>
      <w:proofErr w:type="spellStart"/>
      <w:r w:rsidRPr="003B5E22">
        <w:rPr>
          <w:i/>
          <w:sz w:val="22"/>
          <w:szCs w:val="22"/>
          <w:lang w:val="en-US"/>
        </w:rPr>
        <w:t>busshel</w:t>
      </w:r>
      <w:proofErr w:type="spellEnd"/>
      <w:r w:rsidRPr="003B5E22">
        <w:rPr>
          <w:sz w:val="22"/>
          <w:szCs w:val="22"/>
          <w:lang w:val="en-US"/>
        </w:rPr>
        <w:t xml:space="preserve">, </w:t>
      </w:r>
      <w:proofErr w:type="spellStart"/>
      <w:r w:rsidRPr="003B5E22">
        <w:rPr>
          <w:i/>
          <w:sz w:val="22"/>
          <w:szCs w:val="22"/>
          <w:lang w:val="en-US"/>
        </w:rPr>
        <w:t>bysshell</w:t>
      </w:r>
      <w:proofErr w:type="spellEnd"/>
      <w:r w:rsidRPr="003B5E22">
        <w:rPr>
          <w:sz w:val="22"/>
          <w:szCs w:val="22"/>
          <w:lang w:val="en-US"/>
        </w:rPr>
        <w:t xml:space="preserve"> </w:t>
      </w:r>
      <w:proofErr w:type="spellStart"/>
      <w:r w:rsidRPr="003B5E22">
        <w:rPr>
          <w:sz w:val="22"/>
          <w:szCs w:val="22"/>
          <w:lang w:val="en-US"/>
        </w:rPr>
        <w:t>ʽbushelʼ</w:t>
      </w:r>
      <w:proofErr w:type="spellEnd"/>
      <w:r w:rsidRPr="003B5E22">
        <w:rPr>
          <w:sz w:val="22"/>
          <w:szCs w:val="22"/>
          <w:lang w:val="en-US"/>
        </w:rPr>
        <w:t xml:space="preserve">  &lt;  </w:t>
      </w:r>
      <w:proofErr w:type="spellStart"/>
      <w:r w:rsidRPr="003B5E22">
        <w:rPr>
          <w:sz w:val="22"/>
          <w:szCs w:val="22"/>
          <w:lang w:val="en-US"/>
        </w:rPr>
        <w:t>OFr</w:t>
      </w:r>
      <w:proofErr w:type="spellEnd"/>
      <w:r w:rsidRPr="003B5E22">
        <w:rPr>
          <w:sz w:val="22"/>
          <w:szCs w:val="22"/>
          <w:lang w:val="en-US"/>
        </w:rPr>
        <w:t xml:space="preserve"> </w:t>
      </w:r>
      <w:proofErr w:type="spellStart"/>
      <w:r w:rsidRPr="003B5E22">
        <w:rPr>
          <w:i/>
          <w:sz w:val="22"/>
          <w:szCs w:val="22"/>
          <w:lang w:val="en-US"/>
        </w:rPr>
        <w:t>boissell</w:t>
      </w:r>
      <w:proofErr w:type="spellEnd"/>
      <w:r w:rsidRPr="003B5E22">
        <w:rPr>
          <w:sz w:val="22"/>
          <w:szCs w:val="22"/>
          <w:lang w:val="en-US"/>
        </w:rPr>
        <w:t xml:space="preserve">, </w:t>
      </w:r>
      <w:proofErr w:type="spellStart"/>
      <w:r w:rsidRPr="003B5E22">
        <w:rPr>
          <w:i/>
          <w:sz w:val="22"/>
          <w:szCs w:val="22"/>
          <w:lang w:val="en-US"/>
        </w:rPr>
        <w:t>buissiel</w:t>
      </w:r>
      <w:proofErr w:type="spellEnd"/>
      <w:r w:rsidRPr="003B5E22">
        <w:rPr>
          <w:sz w:val="22"/>
          <w:szCs w:val="22"/>
          <w:lang w:val="en-US"/>
        </w:rPr>
        <w:t xml:space="preserve"> (</w:t>
      </w:r>
      <w:r w:rsidRPr="003B5E22">
        <w:rPr>
          <w:smallCaps/>
          <w:sz w:val="22"/>
          <w:szCs w:val="22"/>
          <w:lang w:val="en-US"/>
        </w:rPr>
        <w:t>Hanks</w:t>
      </w:r>
      <w:r w:rsidRPr="003B5E22">
        <w:rPr>
          <w:sz w:val="22"/>
          <w:szCs w:val="22"/>
          <w:lang w:val="en-US"/>
        </w:rPr>
        <w:t xml:space="preserve">, </w:t>
      </w:r>
      <w:r w:rsidRPr="003B5E22">
        <w:rPr>
          <w:smallCaps/>
          <w:sz w:val="22"/>
          <w:szCs w:val="22"/>
          <w:lang w:val="en-US"/>
        </w:rPr>
        <w:t>Coates &amp; McClure</w:t>
      </w:r>
      <w:r w:rsidRPr="003B5E22">
        <w:rPr>
          <w:sz w:val="22"/>
          <w:szCs w:val="22"/>
          <w:lang w:val="en-US"/>
        </w:rPr>
        <w:t xml:space="preserve"> 2016: [I] 397, </w:t>
      </w:r>
      <w:proofErr w:type="spellStart"/>
      <w:r w:rsidRPr="003B5E22">
        <w:rPr>
          <w:i/>
          <w:sz w:val="22"/>
          <w:szCs w:val="22"/>
          <w:lang w:val="en-US"/>
        </w:rPr>
        <w:t>s.v</w:t>
      </w:r>
      <w:proofErr w:type="spellEnd"/>
      <w:r w:rsidRPr="003B5E22">
        <w:rPr>
          <w:i/>
          <w:sz w:val="22"/>
          <w:szCs w:val="22"/>
          <w:lang w:val="en-US"/>
        </w:rPr>
        <w:t>.</w:t>
      </w:r>
      <w:r w:rsidRPr="003B5E22">
        <w:rPr>
          <w:sz w:val="22"/>
          <w:szCs w:val="22"/>
          <w:lang w:val="en-US"/>
        </w:rPr>
        <w:t xml:space="preserve"> </w:t>
      </w:r>
      <w:proofErr w:type="spellStart"/>
      <w:r w:rsidRPr="003B5E22">
        <w:rPr>
          <w:b/>
          <w:sz w:val="22"/>
          <w:szCs w:val="22"/>
          <w:lang w:val="en-US"/>
        </w:rPr>
        <w:t>Bushell</w:t>
      </w:r>
      <w:proofErr w:type="spellEnd"/>
      <w:r w:rsidRPr="003B5E22">
        <w:rPr>
          <w:sz w:val="22"/>
          <w:szCs w:val="22"/>
          <w:lang w:val="en-US"/>
        </w:rPr>
        <w:t>.</w:t>
      </w:r>
    </w:p>
    <w:p w:rsidR="00D82660" w:rsidRPr="003B5E22" w:rsidRDefault="00D82660" w:rsidP="00D82660">
      <w:pPr>
        <w:pStyle w:val="FootnoteText"/>
        <w:tabs>
          <w:tab w:val="left" w:pos="7418"/>
        </w:tabs>
        <w:rPr>
          <w:sz w:val="24"/>
          <w:szCs w:val="24"/>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60"/>
    <w:rsid w:val="001771E9"/>
    <w:rsid w:val="0024540D"/>
    <w:rsid w:val="004F3E35"/>
    <w:rsid w:val="00544B81"/>
    <w:rsid w:val="007D59E9"/>
    <w:rsid w:val="009A25E4"/>
    <w:rsid w:val="00D82660"/>
    <w:rsid w:val="00DC657A"/>
    <w:rsid w:val="00FB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2660"/>
    <w:rPr>
      <w:color w:val="0000FF"/>
      <w:u w:val="single"/>
    </w:rPr>
  </w:style>
  <w:style w:type="paragraph" w:styleId="FootnoteText">
    <w:name w:val="footnote text"/>
    <w:basedOn w:val="Normal"/>
    <w:link w:val="FootnoteTextChar"/>
    <w:rsid w:val="00D82660"/>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rsid w:val="00D82660"/>
    <w:rPr>
      <w:rFonts w:ascii="Times New Roman" w:eastAsia="Times New Roman" w:hAnsi="Times New Roman" w:cs="Times New Roman"/>
      <w:sz w:val="20"/>
      <w:szCs w:val="20"/>
      <w:lang w:val="de-DE" w:eastAsia="de-DE"/>
    </w:rPr>
  </w:style>
  <w:style w:type="character" w:styleId="FootnoteReference">
    <w:name w:val="footnote reference"/>
    <w:rsid w:val="00D826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2660"/>
    <w:rPr>
      <w:color w:val="0000FF"/>
      <w:u w:val="single"/>
    </w:rPr>
  </w:style>
  <w:style w:type="paragraph" w:styleId="FootnoteText">
    <w:name w:val="footnote text"/>
    <w:basedOn w:val="Normal"/>
    <w:link w:val="FootnoteTextChar"/>
    <w:rsid w:val="00D82660"/>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rsid w:val="00D82660"/>
    <w:rPr>
      <w:rFonts w:ascii="Times New Roman" w:eastAsia="Times New Roman" w:hAnsi="Times New Roman" w:cs="Times New Roman"/>
      <w:sz w:val="20"/>
      <w:szCs w:val="20"/>
      <w:lang w:val="de-DE" w:eastAsia="de-DE"/>
    </w:rPr>
  </w:style>
  <w:style w:type="character" w:styleId="FootnoteReference">
    <w:name w:val="footnote reference"/>
    <w:rsid w:val="00D826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ns.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awyer.org.uk/searchfil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CF24-5129-4CB3-A6FC-F9F80509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2017-12-22T20:21:00Z</cp:lastPrinted>
  <dcterms:created xsi:type="dcterms:W3CDTF">2017-12-22T20:07:00Z</dcterms:created>
  <dcterms:modified xsi:type="dcterms:W3CDTF">2017-12-22T20:22:00Z</dcterms:modified>
</cp:coreProperties>
</file>